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6E0E68" w:rsidRDefault="006E0E68">
      <w:pPr>
        <w:widowControl w:val="0"/>
        <w:spacing w:line="240" w:lineRule="auto"/>
      </w:pPr>
    </w:p>
    <w:p w:rsidR="006E0E68" w:rsidRDefault="00C2028B">
      <w:pPr>
        <w:widowControl w:val="0"/>
        <w:spacing w:line="240" w:lineRule="auto"/>
        <w:jc w:val="center"/>
      </w:pPr>
      <w:r>
        <w:rPr>
          <w:rFonts w:ascii="Calibri" w:eastAsia="Calibri" w:hAnsi="Calibri" w:cs="Calibri"/>
          <w:b/>
          <w:sz w:val="32"/>
        </w:rPr>
        <w:t xml:space="preserve">IME Culminating Activity </w:t>
      </w:r>
    </w:p>
    <w:p w:rsidR="006E0E68" w:rsidRDefault="00C2028B">
      <w:pPr>
        <w:widowControl w:val="0"/>
        <w:spacing w:line="240" w:lineRule="auto"/>
      </w:pPr>
      <w:bookmarkStart w:id="0" w:name="h.gjdgxs" w:colFirst="0" w:colLast="0"/>
      <w:bookmarkEnd w:id="0"/>
      <w:r>
        <w:rPr>
          <w:rFonts w:ascii="Calibri" w:eastAsia="Calibri" w:hAnsi="Calibri" w:cs="Calibri"/>
          <w:b/>
          <w:sz w:val="32"/>
        </w:rPr>
        <w:br/>
        <w:t>Objective</w:t>
      </w:r>
    </w:p>
    <w:tbl>
      <w:tblPr>
        <w:tblW w:w="9360" w:type="dxa"/>
        <w:tblInd w:w="98"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10" w:type="dxa"/>
          <w:right w:w="10" w:type="dxa"/>
        </w:tblCellMar>
        <w:tblLook w:val="0000" w:firstRow="0" w:lastRow="0" w:firstColumn="0" w:lastColumn="0" w:noHBand="0" w:noVBand="0"/>
      </w:tblPr>
      <w:tblGrid>
        <w:gridCol w:w="9360"/>
      </w:tblGrid>
      <w:tr w:rsidR="006E0E68">
        <w:tblPrEx>
          <w:tblCellMar>
            <w:top w:w="0" w:type="dxa"/>
            <w:bottom w:w="0" w:type="dxa"/>
          </w:tblCellMar>
        </w:tblPrEx>
        <w:tc>
          <w:tcPr>
            <w:tcW w:w="9360" w:type="dxa"/>
            <w:tcMar>
              <w:top w:w="100" w:type="dxa"/>
              <w:left w:w="108" w:type="dxa"/>
              <w:bottom w:w="100" w:type="dxa"/>
              <w:right w:w="108" w:type="dxa"/>
            </w:tcMar>
          </w:tcPr>
          <w:p w:rsidR="006E0E68" w:rsidRDefault="00C2028B">
            <w:pPr>
              <w:widowControl w:val="0"/>
              <w:spacing w:line="240" w:lineRule="auto"/>
            </w:pPr>
            <w:r>
              <w:rPr>
                <w:rFonts w:ascii="Calibri" w:eastAsia="Calibri" w:hAnsi="Calibri" w:cs="Calibri"/>
                <w:b/>
                <w:sz w:val="24"/>
                <w:u w:val="single"/>
              </w:rPr>
              <w:t>Objectives</w:t>
            </w:r>
          </w:p>
          <w:p w:rsidR="006E0E68" w:rsidRDefault="00C2028B">
            <w:pPr>
              <w:widowControl w:val="0"/>
              <w:spacing w:line="240" w:lineRule="auto"/>
            </w:pPr>
            <w:r>
              <w:rPr>
                <w:rFonts w:ascii="Calibri" w:eastAsia="Calibri" w:hAnsi="Calibri" w:cs="Calibri"/>
                <w:sz w:val="24"/>
              </w:rPr>
              <w:t xml:space="preserve">1.) Demonstrate understanding of Just-In-Time Manufacturing, Facilities Layout Design, and Design for Manufacturability through completion of this activity. </w:t>
            </w:r>
          </w:p>
        </w:tc>
      </w:tr>
    </w:tbl>
    <w:p w:rsidR="006E0E68" w:rsidRDefault="006E0E68">
      <w:pPr>
        <w:widowControl w:val="0"/>
        <w:spacing w:after="200"/>
      </w:pPr>
    </w:p>
    <w:p w:rsidR="006E0E68" w:rsidRDefault="006E0E68">
      <w:pPr>
        <w:widowControl w:val="0"/>
        <w:spacing w:line="240" w:lineRule="auto"/>
      </w:pPr>
    </w:p>
    <w:tbl>
      <w:tblPr>
        <w:tblW w:w="9360" w:type="dxa"/>
        <w:tblInd w:w="98"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10" w:type="dxa"/>
          <w:right w:w="10" w:type="dxa"/>
        </w:tblCellMar>
        <w:tblLook w:val="0000" w:firstRow="0" w:lastRow="0" w:firstColumn="0" w:lastColumn="0" w:noHBand="0" w:noVBand="0"/>
      </w:tblPr>
      <w:tblGrid>
        <w:gridCol w:w="4740"/>
        <w:gridCol w:w="4620"/>
      </w:tblGrid>
      <w:tr w:rsidR="006E0E68">
        <w:tblPrEx>
          <w:tblCellMar>
            <w:top w:w="0" w:type="dxa"/>
            <w:bottom w:w="0" w:type="dxa"/>
          </w:tblCellMar>
        </w:tblPrEx>
        <w:tc>
          <w:tcPr>
            <w:tcW w:w="4740" w:type="dxa"/>
            <w:tcMar>
              <w:top w:w="100" w:type="dxa"/>
              <w:left w:w="108" w:type="dxa"/>
              <w:bottom w:w="100" w:type="dxa"/>
              <w:right w:w="108" w:type="dxa"/>
            </w:tcMar>
          </w:tcPr>
          <w:p w:rsidR="006E0E68" w:rsidRDefault="00C2028B">
            <w:pPr>
              <w:widowControl w:val="0"/>
              <w:spacing w:line="240" w:lineRule="auto"/>
            </w:pPr>
            <w:r>
              <w:rPr>
                <w:rFonts w:ascii="Calibri" w:eastAsia="Calibri" w:hAnsi="Calibri" w:cs="Calibri"/>
                <w:b/>
                <w:sz w:val="24"/>
              </w:rPr>
              <w:t>Skill Level:</w:t>
            </w:r>
            <w:r>
              <w:rPr>
                <w:rFonts w:ascii="Calibri" w:eastAsia="Calibri" w:hAnsi="Calibri" w:cs="Calibri"/>
                <w:sz w:val="24"/>
              </w:rPr>
              <w:t xml:space="preserve"> This activity is targeted for middle school age and knowledge level.</w:t>
            </w:r>
          </w:p>
        </w:tc>
        <w:tc>
          <w:tcPr>
            <w:tcW w:w="4620" w:type="dxa"/>
            <w:tcMar>
              <w:top w:w="100" w:type="dxa"/>
              <w:left w:w="108" w:type="dxa"/>
              <w:bottom w:w="100" w:type="dxa"/>
              <w:right w:w="108" w:type="dxa"/>
            </w:tcMar>
          </w:tcPr>
          <w:p w:rsidR="006E0E68" w:rsidRDefault="00C2028B">
            <w:pPr>
              <w:widowControl w:val="0"/>
              <w:spacing w:line="240" w:lineRule="auto"/>
            </w:pPr>
            <w:r>
              <w:rPr>
                <w:rFonts w:ascii="Calibri" w:eastAsia="Calibri" w:hAnsi="Calibri" w:cs="Calibri"/>
                <w:b/>
                <w:sz w:val="24"/>
              </w:rPr>
              <w:t>Prep time:</w:t>
            </w:r>
            <w:r>
              <w:rPr>
                <w:rFonts w:ascii="Calibri" w:eastAsia="Calibri" w:hAnsi="Calibri" w:cs="Calibri"/>
                <w:sz w:val="24"/>
              </w:rPr>
              <w:t xml:space="preserve">  1-2 hours</w:t>
            </w:r>
          </w:p>
          <w:p w:rsidR="006E0E68" w:rsidRDefault="00C2028B">
            <w:pPr>
              <w:widowControl w:val="0"/>
              <w:spacing w:line="240" w:lineRule="auto"/>
            </w:pPr>
            <w:r>
              <w:rPr>
                <w:rFonts w:ascii="Calibri" w:eastAsia="Calibri" w:hAnsi="Calibri" w:cs="Calibri"/>
                <w:b/>
                <w:sz w:val="24"/>
              </w:rPr>
              <w:t>Activity time:</w:t>
            </w:r>
            <w:r>
              <w:rPr>
                <w:rFonts w:ascii="Calibri" w:eastAsia="Calibri" w:hAnsi="Calibri" w:cs="Calibri"/>
                <w:sz w:val="24"/>
              </w:rPr>
              <w:t xml:space="preserve">  Approximately 2-4 hours</w:t>
            </w:r>
          </w:p>
        </w:tc>
      </w:tr>
    </w:tbl>
    <w:p w:rsidR="006E0E68" w:rsidRDefault="006E0E68">
      <w:pPr>
        <w:widowControl w:val="0"/>
        <w:spacing w:after="200"/>
      </w:pPr>
    </w:p>
    <w:p w:rsidR="006E0E68" w:rsidRDefault="00C2028B">
      <w:pPr>
        <w:widowControl w:val="0"/>
        <w:spacing w:line="240" w:lineRule="auto"/>
      </w:pPr>
      <w:r>
        <w:rPr>
          <w:rFonts w:ascii="Calibri" w:eastAsia="Calibri" w:hAnsi="Calibri" w:cs="Calibri"/>
          <w:b/>
          <w:sz w:val="32"/>
        </w:rPr>
        <w:t>Materials</w:t>
      </w:r>
    </w:p>
    <w:tbl>
      <w:tblPr>
        <w:tblW w:w="9360" w:type="dxa"/>
        <w:tblInd w:w="98"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10" w:type="dxa"/>
          <w:right w:w="10" w:type="dxa"/>
        </w:tblCellMar>
        <w:tblLook w:val="0000" w:firstRow="0" w:lastRow="0" w:firstColumn="0" w:lastColumn="0" w:noHBand="0" w:noVBand="0"/>
      </w:tblPr>
      <w:tblGrid>
        <w:gridCol w:w="9360"/>
      </w:tblGrid>
      <w:tr w:rsidR="006E0E68">
        <w:tblPrEx>
          <w:tblCellMar>
            <w:top w:w="0" w:type="dxa"/>
            <w:bottom w:w="0" w:type="dxa"/>
          </w:tblCellMar>
        </w:tblPrEx>
        <w:tc>
          <w:tcPr>
            <w:tcW w:w="9360" w:type="dxa"/>
            <w:tcMar>
              <w:top w:w="100" w:type="dxa"/>
              <w:left w:w="108" w:type="dxa"/>
              <w:bottom w:w="100" w:type="dxa"/>
              <w:right w:w="108" w:type="dxa"/>
            </w:tcMar>
          </w:tcPr>
          <w:p w:rsidR="006E0E68" w:rsidRDefault="007475C2">
            <w:pPr>
              <w:widowControl w:val="0"/>
              <w:numPr>
                <w:ilvl w:val="0"/>
                <w:numId w:val="3"/>
              </w:numPr>
              <w:spacing w:line="240" w:lineRule="auto"/>
              <w:ind w:hanging="359"/>
              <w:contextualSpacing/>
              <w:rPr>
                <w:rFonts w:ascii="Calibri" w:eastAsia="Calibri" w:hAnsi="Calibri" w:cs="Calibri"/>
                <w:sz w:val="24"/>
              </w:rPr>
            </w:pPr>
            <w:r>
              <w:rPr>
                <w:rFonts w:ascii="Calibri" w:eastAsia="Calibri" w:hAnsi="Calibri" w:cs="Calibri"/>
                <w:sz w:val="24"/>
              </w:rPr>
              <w:t>5 LEGO Creator kits</w:t>
            </w:r>
            <w:r w:rsidR="00C2028B">
              <w:rPr>
                <w:rFonts w:ascii="Calibri" w:eastAsia="Calibri" w:hAnsi="Calibri" w:cs="Calibri"/>
                <w:sz w:val="24"/>
              </w:rPr>
              <w:t xml:space="preserve"> #6912 per group of 5 students. </w:t>
            </w:r>
          </w:p>
          <w:p w:rsidR="006E0E68" w:rsidRDefault="00C2028B">
            <w:pPr>
              <w:widowControl w:val="0"/>
              <w:numPr>
                <w:ilvl w:val="0"/>
                <w:numId w:val="3"/>
              </w:numPr>
              <w:spacing w:line="240" w:lineRule="auto"/>
              <w:ind w:hanging="359"/>
              <w:contextualSpacing/>
              <w:rPr>
                <w:rFonts w:ascii="Calibri" w:eastAsia="Calibri" w:hAnsi="Calibri" w:cs="Calibri"/>
                <w:sz w:val="24"/>
              </w:rPr>
            </w:pPr>
            <w:r>
              <w:rPr>
                <w:rFonts w:ascii="Calibri" w:eastAsia="Calibri" w:hAnsi="Calibri" w:cs="Calibri"/>
                <w:sz w:val="24"/>
              </w:rPr>
              <w:t>1 printout of background story for each group of 5 students</w:t>
            </w:r>
          </w:p>
        </w:tc>
      </w:tr>
    </w:tbl>
    <w:p w:rsidR="006E0E68" w:rsidRDefault="006E0E68">
      <w:pPr>
        <w:widowControl w:val="0"/>
        <w:spacing w:after="200"/>
      </w:pPr>
    </w:p>
    <w:p w:rsidR="006E0E68" w:rsidRDefault="00C2028B">
      <w:pPr>
        <w:widowControl w:val="0"/>
        <w:spacing w:line="240" w:lineRule="auto"/>
      </w:pPr>
      <w:r>
        <w:rPr>
          <w:rFonts w:ascii="Calibri" w:eastAsia="Calibri" w:hAnsi="Calibri" w:cs="Calibri"/>
          <w:b/>
          <w:sz w:val="32"/>
        </w:rPr>
        <w:t>Standards</w:t>
      </w:r>
    </w:p>
    <w:tbl>
      <w:tblPr>
        <w:tblW w:w="9370" w:type="dxa"/>
        <w:tblInd w:w="98"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10" w:type="dxa"/>
          <w:right w:w="10" w:type="dxa"/>
        </w:tblCellMar>
        <w:tblLook w:val="04A0" w:firstRow="1" w:lastRow="0" w:firstColumn="1" w:lastColumn="0" w:noHBand="0" w:noVBand="1"/>
      </w:tblPr>
      <w:tblGrid>
        <w:gridCol w:w="4935"/>
        <w:gridCol w:w="4435"/>
      </w:tblGrid>
      <w:tr w:rsidR="007475C2" w:rsidTr="007475C2">
        <w:trPr>
          <w:trHeight w:val="2691"/>
        </w:trPr>
        <w:tc>
          <w:tcPr>
            <w:tcW w:w="9370" w:type="dxa"/>
            <w:gridSpan w:val="2"/>
            <w:tcMar>
              <w:top w:w="100" w:type="dxa"/>
              <w:left w:w="108" w:type="dxa"/>
              <w:bottom w:w="100" w:type="dxa"/>
              <w:right w:w="108" w:type="dxa"/>
            </w:tcMar>
          </w:tcPr>
          <w:p w:rsidR="007475C2" w:rsidRPr="001631D4" w:rsidRDefault="007475C2" w:rsidP="00586760">
            <w:pPr>
              <w:spacing w:line="240" w:lineRule="auto"/>
              <w:rPr>
                <w:rFonts w:asciiTheme="minorHAnsi" w:hAnsiTheme="minorHAnsi"/>
              </w:rPr>
            </w:pPr>
            <w:r w:rsidRPr="001631D4">
              <w:rPr>
                <w:rFonts w:asciiTheme="minorHAnsi" w:hAnsiTheme="minorHAnsi"/>
                <w:b/>
                <w:sz w:val="24"/>
                <w:u w:val="single"/>
              </w:rPr>
              <w:t>Disciplinary Core Idea:</w:t>
            </w:r>
            <w:r w:rsidRPr="001631D4">
              <w:rPr>
                <w:rFonts w:asciiTheme="minorHAnsi" w:hAnsiTheme="minorHAnsi"/>
                <w:sz w:val="24"/>
              </w:rPr>
              <w:t xml:space="preserve"> </w:t>
            </w:r>
            <w:r w:rsidRPr="001631D4">
              <w:rPr>
                <w:rFonts w:asciiTheme="minorHAnsi" w:hAnsiTheme="minorHAnsi"/>
                <w:b/>
                <w:sz w:val="24"/>
                <w:u w:val="single"/>
              </w:rPr>
              <w:br/>
            </w:r>
            <w:r w:rsidRPr="001631D4">
              <w:rPr>
                <w:rFonts w:asciiTheme="minorHAnsi" w:hAnsiTheme="minorHAnsi"/>
                <w:sz w:val="24"/>
              </w:rPr>
              <w:t>ETS1.C: Optimizing the Design Solution</w:t>
            </w:r>
          </w:p>
          <w:p w:rsidR="007475C2" w:rsidRPr="001631D4" w:rsidRDefault="007475C2" w:rsidP="00586760">
            <w:pPr>
              <w:spacing w:line="240" w:lineRule="auto"/>
              <w:rPr>
                <w:rFonts w:asciiTheme="minorHAnsi" w:hAnsiTheme="minorHAnsi"/>
              </w:rPr>
            </w:pPr>
          </w:p>
          <w:p w:rsidR="007475C2" w:rsidRPr="001631D4" w:rsidRDefault="007475C2" w:rsidP="00586760">
            <w:pPr>
              <w:spacing w:line="240" w:lineRule="auto"/>
              <w:rPr>
                <w:rFonts w:asciiTheme="minorHAnsi" w:hAnsiTheme="minorHAnsi"/>
              </w:rPr>
            </w:pPr>
            <w:r w:rsidRPr="001631D4">
              <w:rPr>
                <w:rFonts w:asciiTheme="minorHAnsi" w:hAnsiTheme="minorHAnsi"/>
                <w:b/>
                <w:sz w:val="24"/>
                <w:u w:val="single"/>
              </w:rPr>
              <w:t>Performance Expectations:</w:t>
            </w:r>
            <w:r w:rsidRPr="001631D4">
              <w:rPr>
                <w:rFonts w:asciiTheme="minorHAnsi" w:hAnsiTheme="minorHAnsi"/>
                <w:sz w:val="24"/>
              </w:rPr>
              <w:t xml:space="preserve"> </w:t>
            </w:r>
          </w:p>
          <w:p w:rsidR="007475C2" w:rsidRPr="001631D4" w:rsidRDefault="007475C2" w:rsidP="00586760">
            <w:pPr>
              <w:spacing w:line="240" w:lineRule="auto"/>
              <w:rPr>
                <w:rFonts w:asciiTheme="minorHAnsi" w:hAnsiTheme="minorHAnsi"/>
              </w:rPr>
            </w:pPr>
            <w:r w:rsidRPr="001631D4">
              <w:rPr>
                <w:rFonts w:asciiTheme="minorHAnsi" w:hAnsiTheme="minorHAnsi"/>
                <w:sz w:val="24"/>
              </w:rPr>
              <w:t>MS-ETS1-3 Analyze data from tests to determine similarities and differences among several design solutions to identify the best characteristics of each that can be combined into a new solution to better meet the criteria for success.</w:t>
            </w:r>
          </w:p>
          <w:p w:rsidR="007475C2" w:rsidRDefault="007475C2" w:rsidP="00586760">
            <w:r w:rsidRPr="001631D4">
              <w:rPr>
                <w:rFonts w:asciiTheme="minorHAnsi" w:hAnsiTheme="minorHAnsi"/>
                <w:sz w:val="24"/>
              </w:rPr>
              <w:t>MS-ETS1-4 Develop a model to generate data for iterative testing and modification of a proposed object, tool, or process such that an optimal design can be achieved.</w:t>
            </w:r>
          </w:p>
        </w:tc>
      </w:tr>
      <w:tr w:rsidR="007475C2" w:rsidTr="007475C2">
        <w:tc>
          <w:tcPr>
            <w:tcW w:w="4935" w:type="dxa"/>
            <w:tcMar>
              <w:top w:w="100" w:type="dxa"/>
              <w:left w:w="108" w:type="dxa"/>
              <w:bottom w:w="100" w:type="dxa"/>
              <w:right w:w="108" w:type="dxa"/>
            </w:tcMar>
          </w:tcPr>
          <w:p w:rsidR="007475C2" w:rsidRPr="001631D4" w:rsidRDefault="007475C2" w:rsidP="007475C2">
            <w:pPr>
              <w:rPr>
                <w:rFonts w:asciiTheme="minorHAnsi" w:hAnsiTheme="minorHAnsi"/>
              </w:rPr>
            </w:pPr>
            <w:r w:rsidRPr="001631D4">
              <w:rPr>
                <w:rFonts w:asciiTheme="minorHAnsi" w:hAnsiTheme="minorHAnsi"/>
                <w:b/>
                <w:sz w:val="24"/>
                <w:szCs w:val="24"/>
                <w:u w:val="single"/>
              </w:rPr>
              <w:t>Practices</w:t>
            </w:r>
            <w:r w:rsidRPr="001631D4">
              <w:rPr>
                <w:rFonts w:asciiTheme="minorHAnsi" w:hAnsiTheme="minorHAnsi"/>
                <w:b/>
                <w:sz w:val="24"/>
                <w:szCs w:val="24"/>
                <w:u w:val="single"/>
              </w:rPr>
              <w:br/>
            </w:r>
            <w:r>
              <w:rPr>
                <w:rFonts w:asciiTheme="minorHAnsi" w:eastAsia="MS Gothic" w:hAnsiTheme="minorHAnsi"/>
                <w:sz w:val="24"/>
                <w:szCs w:val="24"/>
              </w:rPr>
              <w:fldChar w:fldCharType="begin">
                <w:ffData>
                  <w:name w:val="Check1"/>
                  <w:enabled/>
                  <w:calcOnExit w:val="0"/>
                  <w:checkBox>
                    <w:sizeAuto/>
                    <w:default w:val="1"/>
                  </w:checkBox>
                </w:ffData>
              </w:fldChar>
            </w:r>
            <w:bookmarkStart w:id="1" w:name="Check1"/>
            <w:r>
              <w:rPr>
                <w:rFonts w:asciiTheme="minorHAnsi" w:eastAsia="MS Gothic" w:hAnsiTheme="minorHAnsi"/>
                <w:sz w:val="24"/>
                <w:szCs w:val="24"/>
              </w:rPr>
              <w:instrText xml:space="preserve"> FORMCHECKBOX </w:instrText>
            </w:r>
            <w:r>
              <w:rPr>
                <w:rFonts w:asciiTheme="minorHAnsi" w:eastAsia="MS Gothic" w:hAnsiTheme="minorHAnsi"/>
                <w:sz w:val="24"/>
                <w:szCs w:val="24"/>
              </w:rPr>
            </w:r>
            <w:r>
              <w:rPr>
                <w:rFonts w:asciiTheme="minorHAnsi" w:eastAsia="MS Gothic" w:hAnsiTheme="minorHAnsi"/>
                <w:sz w:val="24"/>
                <w:szCs w:val="24"/>
              </w:rPr>
              <w:fldChar w:fldCharType="end"/>
            </w:r>
            <w:bookmarkEnd w:id="1"/>
            <w:r w:rsidRPr="001631D4">
              <w:rPr>
                <w:rFonts w:asciiTheme="minorHAnsi" w:hAnsiTheme="minorHAnsi"/>
                <w:sz w:val="24"/>
                <w:szCs w:val="24"/>
              </w:rPr>
              <w:t>Asking questions / defining problems</w:t>
            </w:r>
            <w:r w:rsidRPr="001631D4">
              <w:rPr>
                <w:rFonts w:asciiTheme="minorHAnsi" w:hAnsiTheme="minorHAnsi"/>
                <w:sz w:val="24"/>
                <w:szCs w:val="24"/>
              </w:rPr>
              <w:br/>
            </w:r>
            <w:r w:rsidRPr="001631D4">
              <w:rPr>
                <w:rFonts w:asciiTheme="minorHAnsi" w:eastAsia="MS Gothic" w:hAnsiTheme="minorHAnsi"/>
                <w:sz w:val="24"/>
                <w:szCs w:val="24"/>
              </w:rPr>
              <w:fldChar w:fldCharType="begin">
                <w:ffData>
                  <w:name w:val="Check2"/>
                  <w:enabled/>
                  <w:calcOnExit w:val="0"/>
                  <w:checkBox>
                    <w:sizeAuto/>
                    <w:default w:val="1"/>
                  </w:checkBox>
                </w:ffData>
              </w:fldChar>
            </w:r>
            <w:r w:rsidRPr="001631D4">
              <w:rPr>
                <w:rFonts w:asciiTheme="minorHAnsi" w:eastAsia="MS Gothic" w:hAnsiTheme="minorHAnsi"/>
                <w:sz w:val="24"/>
                <w:szCs w:val="24"/>
              </w:rPr>
              <w:instrText xml:space="preserve"> FORMCHECKBOX </w:instrText>
            </w:r>
            <w:r>
              <w:rPr>
                <w:rFonts w:asciiTheme="minorHAnsi" w:eastAsia="MS Gothic" w:hAnsiTheme="minorHAnsi"/>
                <w:sz w:val="24"/>
                <w:szCs w:val="24"/>
              </w:rPr>
            </w:r>
            <w:r>
              <w:rPr>
                <w:rFonts w:asciiTheme="minorHAnsi" w:eastAsia="MS Gothic" w:hAnsiTheme="minorHAnsi"/>
                <w:sz w:val="24"/>
                <w:szCs w:val="24"/>
              </w:rPr>
              <w:fldChar w:fldCharType="separate"/>
            </w:r>
            <w:r w:rsidRPr="001631D4">
              <w:rPr>
                <w:rFonts w:asciiTheme="minorHAnsi" w:eastAsia="MS Gothic" w:hAnsiTheme="minorHAnsi"/>
                <w:sz w:val="24"/>
                <w:szCs w:val="24"/>
              </w:rPr>
              <w:fldChar w:fldCharType="end"/>
            </w:r>
            <w:r w:rsidRPr="001631D4">
              <w:rPr>
                <w:rFonts w:asciiTheme="minorHAnsi" w:hAnsiTheme="minorHAnsi"/>
                <w:sz w:val="24"/>
                <w:szCs w:val="24"/>
              </w:rPr>
              <w:t>Developing / using models</w:t>
            </w:r>
            <w:r w:rsidRPr="001631D4">
              <w:rPr>
                <w:rFonts w:asciiTheme="minorHAnsi" w:hAnsiTheme="minorHAnsi"/>
                <w:sz w:val="24"/>
                <w:szCs w:val="24"/>
              </w:rPr>
              <w:br/>
            </w:r>
            <w:r w:rsidRPr="001631D4">
              <w:rPr>
                <w:rFonts w:asciiTheme="minorHAnsi" w:eastAsia="MS Gothic" w:hAnsiTheme="minorHAnsi"/>
                <w:sz w:val="24"/>
                <w:szCs w:val="24"/>
              </w:rPr>
              <w:fldChar w:fldCharType="begin">
                <w:ffData>
                  <w:name w:val="Check3"/>
                  <w:enabled/>
                  <w:calcOnExit w:val="0"/>
                  <w:checkBox>
                    <w:sizeAuto/>
                    <w:default w:val="1"/>
                  </w:checkBox>
                </w:ffData>
              </w:fldChar>
            </w:r>
            <w:bookmarkStart w:id="2" w:name="Check3"/>
            <w:r w:rsidRPr="001631D4">
              <w:rPr>
                <w:rFonts w:asciiTheme="minorHAnsi" w:eastAsia="MS Gothic" w:hAnsiTheme="minorHAnsi"/>
                <w:sz w:val="24"/>
                <w:szCs w:val="24"/>
              </w:rPr>
              <w:instrText xml:space="preserve"> FORMCHECKBOX </w:instrText>
            </w:r>
            <w:r>
              <w:rPr>
                <w:rFonts w:asciiTheme="minorHAnsi" w:eastAsia="MS Gothic" w:hAnsiTheme="minorHAnsi"/>
                <w:sz w:val="24"/>
                <w:szCs w:val="24"/>
              </w:rPr>
            </w:r>
            <w:r>
              <w:rPr>
                <w:rFonts w:asciiTheme="minorHAnsi" w:eastAsia="MS Gothic" w:hAnsiTheme="minorHAnsi"/>
                <w:sz w:val="24"/>
                <w:szCs w:val="24"/>
              </w:rPr>
              <w:fldChar w:fldCharType="separate"/>
            </w:r>
            <w:r w:rsidRPr="001631D4">
              <w:rPr>
                <w:rFonts w:asciiTheme="minorHAnsi" w:eastAsia="MS Gothic" w:hAnsiTheme="minorHAnsi"/>
                <w:sz w:val="24"/>
                <w:szCs w:val="24"/>
              </w:rPr>
              <w:fldChar w:fldCharType="end"/>
            </w:r>
            <w:bookmarkEnd w:id="2"/>
            <w:r w:rsidRPr="001631D4">
              <w:rPr>
                <w:rFonts w:asciiTheme="minorHAnsi" w:hAnsiTheme="minorHAnsi"/>
                <w:sz w:val="24"/>
                <w:szCs w:val="24"/>
              </w:rPr>
              <w:t>Planning / carrying out investigations</w:t>
            </w:r>
            <w:r w:rsidRPr="001631D4">
              <w:rPr>
                <w:rFonts w:asciiTheme="minorHAnsi" w:hAnsiTheme="minorHAnsi"/>
                <w:sz w:val="24"/>
                <w:szCs w:val="24"/>
              </w:rPr>
              <w:br/>
            </w:r>
            <w:r w:rsidRPr="001631D4">
              <w:rPr>
                <w:rFonts w:asciiTheme="minorHAnsi" w:eastAsia="MS Gothic" w:hAnsiTheme="minorHAnsi"/>
                <w:sz w:val="24"/>
                <w:szCs w:val="24"/>
              </w:rPr>
              <w:fldChar w:fldCharType="begin">
                <w:ffData>
                  <w:name w:val="Check4"/>
                  <w:enabled/>
                  <w:calcOnExit w:val="0"/>
                  <w:checkBox>
                    <w:sizeAuto/>
                    <w:default w:val="1"/>
                  </w:checkBox>
                </w:ffData>
              </w:fldChar>
            </w:r>
            <w:r w:rsidRPr="001631D4">
              <w:rPr>
                <w:rFonts w:asciiTheme="minorHAnsi" w:eastAsia="MS Gothic" w:hAnsiTheme="minorHAnsi"/>
                <w:sz w:val="24"/>
                <w:szCs w:val="24"/>
              </w:rPr>
              <w:instrText xml:space="preserve"> FORMCHECKBOX </w:instrText>
            </w:r>
            <w:r>
              <w:rPr>
                <w:rFonts w:asciiTheme="minorHAnsi" w:eastAsia="MS Gothic" w:hAnsiTheme="minorHAnsi"/>
                <w:sz w:val="24"/>
                <w:szCs w:val="24"/>
              </w:rPr>
            </w:r>
            <w:r>
              <w:rPr>
                <w:rFonts w:asciiTheme="minorHAnsi" w:eastAsia="MS Gothic" w:hAnsiTheme="minorHAnsi"/>
                <w:sz w:val="24"/>
                <w:szCs w:val="24"/>
              </w:rPr>
              <w:fldChar w:fldCharType="separate"/>
            </w:r>
            <w:r w:rsidRPr="001631D4">
              <w:rPr>
                <w:rFonts w:asciiTheme="minorHAnsi" w:eastAsia="MS Gothic" w:hAnsiTheme="minorHAnsi"/>
                <w:sz w:val="24"/>
                <w:szCs w:val="24"/>
              </w:rPr>
              <w:fldChar w:fldCharType="end"/>
            </w:r>
            <w:r w:rsidRPr="001631D4">
              <w:rPr>
                <w:rFonts w:asciiTheme="minorHAnsi" w:hAnsiTheme="minorHAnsi"/>
                <w:sz w:val="24"/>
                <w:szCs w:val="24"/>
              </w:rPr>
              <w:t>Analyzing / interpreting data</w:t>
            </w:r>
            <w:r w:rsidRPr="001631D4">
              <w:rPr>
                <w:rFonts w:asciiTheme="minorHAnsi" w:hAnsiTheme="minorHAnsi"/>
                <w:sz w:val="24"/>
                <w:szCs w:val="24"/>
              </w:rPr>
              <w:br/>
            </w:r>
            <w:r>
              <w:rPr>
                <w:rFonts w:asciiTheme="minorHAnsi" w:eastAsia="MS Gothic" w:hAnsiTheme="minorHAnsi"/>
                <w:sz w:val="24"/>
                <w:szCs w:val="24"/>
              </w:rPr>
              <w:fldChar w:fldCharType="begin">
                <w:ffData>
                  <w:name w:val="Check5"/>
                  <w:enabled/>
                  <w:calcOnExit w:val="0"/>
                  <w:checkBox>
                    <w:sizeAuto/>
                    <w:default w:val="1"/>
                  </w:checkBox>
                </w:ffData>
              </w:fldChar>
            </w:r>
            <w:bookmarkStart w:id="3" w:name="Check5"/>
            <w:r>
              <w:rPr>
                <w:rFonts w:asciiTheme="minorHAnsi" w:eastAsia="MS Gothic" w:hAnsiTheme="minorHAnsi"/>
                <w:sz w:val="24"/>
                <w:szCs w:val="24"/>
              </w:rPr>
              <w:instrText xml:space="preserve"> FORMCHECKBOX </w:instrText>
            </w:r>
            <w:r>
              <w:rPr>
                <w:rFonts w:asciiTheme="minorHAnsi" w:eastAsia="MS Gothic" w:hAnsiTheme="minorHAnsi"/>
                <w:sz w:val="24"/>
                <w:szCs w:val="24"/>
              </w:rPr>
            </w:r>
            <w:r>
              <w:rPr>
                <w:rFonts w:asciiTheme="minorHAnsi" w:eastAsia="MS Gothic" w:hAnsiTheme="minorHAnsi"/>
                <w:sz w:val="24"/>
                <w:szCs w:val="24"/>
              </w:rPr>
              <w:fldChar w:fldCharType="end"/>
            </w:r>
            <w:bookmarkEnd w:id="3"/>
            <w:r w:rsidRPr="001631D4">
              <w:rPr>
                <w:rFonts w:asciiTheme="minorHAnsi" w:hAnsiTheme="minorHAnsi"/>
                <w:sz w:val="24"/>
                <w:szCs w:val="24"/>
              </w:rPr>
              <w:t>Math / computational thinking</w:t>
            </w:r>
            <w:r w:rsidRPr="001631D4">
              <w:rPr>
                <w:rFonts w:asciiTheme="minorHAnsi" w:hAnsiTheme="minorHAnsi"/>
                <w:sz w:val="24"/>
                <w:szCs w:val="24"/>
              </w:rPr>
              <w:br/>
            </w:r>
            <w:r w:rsidRPr="001631D4">
              <w:rPr>
                <w:rFonts w:asciiTheme="minorHAnsi" w:eastAsia="MS Gothic" w:hAnsiTheme="minorHAnsi"/>
                <w:sz w:val="24"/>
                <w:szCs w:val="24"/>
              </w:rPr>
              <w:fldChar w:fldCharType="begin">
                <w:ffData>
                  <w:name w:val="Check6"/>
                  <w:enabled/>
                  <w:calcOnExit w:val="0"/>
                  <w:checkBox>
                    <w:sizeAuto/>
                    <w:default w:val="1"/>
                  </w:checkBox>
                </w:ffData>
              </w:fldChar>
            </w:r>
            <w:r w:rsidRPr="001631D4">
              <w:rPr>
                <w:rFonts w:asciiTheme="minorHAnsi" w:eastAsia="MS Gothic" w:hAnsiTheme="minorHAnsi"/>
                <w:sz w:val="24"/>
                <w:szCs w:val="24"/>
              </w:rPr>
              <w:instrText xml:space="preserve"> FORMCHECKBOX </w:instrText>
            </w:r>
            <w:r>
              <w:rPr>
                <w:rFonts w:asciiTheme="minorHAnsi" w:eastAsia="MS Gothic" w:hAnsiTheme="minorHAnsi"/>
                <w:sz w:val="24"/>
                <w:szCs w:val="24"/>
              </w:rPr>
            </w:r>
            <w:r>
              <w:rPr>
                <w:rFonts w:asciiTheme="minorHAnsi" w:eastAsia="MS Gothic" w:hAnsiTheme="minorHAnsi"/>
                <w:sz w:val="24"/>
                <w:szCs w:val="24"/>
              </w:rPr>
              <w:fldChar w:fldCharType="separate"/>
            </w:r>
            <w:r w:rsidRPr="001631D4">
              <w:rPr>
                <w:rFonts w:asciiTheme="minorHAnsi" w:eastAsia="MS Gothic" w:hAnsiTheme="minorHAnsi"/>
                <w:sz w:val="24"/>
                <w:szCs w:val="24"/>
              </w:rPr>
              <w:fldChar w:fldCharType="end"/>
            </w:r>
            <w:r w:rsidRPr="001631D4">
              <w:rPr>
                <w:rFonts w:asciiTheme="minorHAnsi" w:hAnsiTheme="minorHAnsi"/>
                <w:sz w:val="24"/>
                <w:szCs w:val="24"/>
              </w:rPr>
              <w:t>Constructing explanations / design solutions</w:t>
            </w:r>
            <w:r w:rsidRPr="001631D4">
              <w:rPr>
                <w:rFonts w:asciiTheme="minorHAnsi" w:hAnsiTheme="minorHAnsi"/>
                <w:sz w:val="24"/>
                <w:szCs w:val="24"/>
              </w:rPr>
              <w:br/>
            </w:r>
            <w:r>
              <w:rPr>
                <w:rFonts w:asciiTheme="minorHAnsi" w:eastAsia="MS Gothic" w:hAnsiTheme="minorHAnsi"/>
                <w:sz w:val="24"/>
                <w:szCs w:val="24"/>
              </w:rPr>
              <w:fldChar w:fldCharType="begin">
                <w:ffData>
                  <w:name w:val="Check7"/>
                  <w:enabled/>
                  <w:calcOnExit w:val="0"/>
                  <w:checkBox>
                    <w:sizeAuto/>
                    <w:default w:val="1"/>
                  </w:checkBox>
                </w:ffData>
              </w:fldChar>
            </w:r>
            <w:bookmarkStart w:id="4" w:name="Check7"/>
            <w:r>
              <w:rPr>
                <w:rFonts w:asciiTheme="minorHAnsi" w:eastAsia="MS Gothic" w:hAnsiTheme="minorHAnsi"/>
                <w:sz w:val="24"/>
                <w:szCs w:val="24"/>
              </w:rPr>
              <w:instrText xml:space="preserve"> FORMCHECKBOX </w:instrText>
            </w:r>
            <w:r>
              <w:rPr>
                <w:rFonts w:asciiTheme="minorHAnsi" w:eastAsia="MS Gothic" w:hAnsiTheme="minorHAnsi"/>
                <w:sz w:val="24"/>
                <w:szCs w:val="24"/>
              </w:rPr>
            </w:r>
            <w:r>
              <w:rPr>
                <w:rFonts w:asciiTheme="minorHAnsi" w:eastAsia="MS Gothic" w:hAnsiTheme="minorHAnsi"/>
                <w:sz w:val="24"/>
                <w:szCs w:val="24"/>
              </w:rPr>
              <w:fldChar w:fldCharType="end"/>
            </w:r>
            <w:bookmarkEnd w:id="4"/>
            <w:r w:rsidRPr="001631D4">
              <w:rPr>
                <w:rFonts w:asciiTheme="minorHAnsi" w:hAnsiTheme="minorHAnsi"/>
                <w:sz w:val="24"/>
                <w:szCs w:val="24"/>
              </w:rPr>
              <w:t>Engaging in argument from evidence</w:t>
            </w:r>
            <w:r w:rsidRPr="001631D4">
              <w:rPr>
                <w:rFonts w:asciiTheme="minorHAnsi" w:hAnsiTheme="minorHAnsi"/>
                <w:sz w:val="24"/>
                <w:szCs w:val="24"/>
              </w:rPr>
              <w:br/>
            </w:r>
            <w:r w:rsidRPr="001631D4">
              <w:rPr>
                <w:rFonts w:asciiTheme="minorHAnsi" w:eastAsia="MS Gothic" w:hAnsiTheme="minorHAnsi"/>
                <w:sz w:val="24"/>
                <w:szCs w:val="24"/>
              </w:rPr>
              <w:fldChar w:fldCharType="begin">
                <w:ffData>
                  <w:name w:val="Check8"/>
                  <w:enabled/>
                  <w:calcOnExit w:val="0"/>
                  <w:checkBox>
                    <w:sizeAuto/>
                    <w:default w:val="1"/>
                  </w:checkBox>
                </w:ffData>
              </w:fldChar>
            </w:r>
            <w:r w:rsidRPr="001631D4">
              <w:rPr>
                <w:rFonts w:asciiTheme="minorHAnsi" w:eastAsia="MS Gothic" w:hAnsiTheme="minorHAnsi"/>
                <w:sz w:val="24"/>
                <w:szCs w:val="24"/>
              </w:rPr>
              <w:instrText xml:space="preserve"> FORMCHECKBOX </w:instrText>
            </w:r>
            <w:r>
              <w:rPr>
                <w:rFonts w:asciiTheme="minorHAnsi" w:eastAsia="MS Gothic" w:hAnsiTheme="minorHAnsi"/>
                <w:sz w:val="24"/>
                <w:szCs w:val="24"/>
              </w:rPr>
            </w:r>
            <w:r>
              <w:rPr>
                <w:rFonts w:asciiTheme="minorHAnsi" w:eastAsia="MS Gothic" w:hAnsiTheme="minorHAnsi"/>
                <w:sz w:val="24"/>
                <w:szCs w:val="24"/>
              </w:rPr>
              <w:fldChar w:fldCharType="separate"/>
            </w:r>
            <w:r w:rsidRPr="001631D4">
              <w:rPr>
                <w:rFonts w:asciiTheme="minorHAnsi" w:eastAsia="MS Gothic" w:hAnsiTheme="minorHAnsi"/>
                <w:sz w:val="24"/>
                <w:szCs w:val="24"/>
              </w:rPr>
              <w:fldChar w:fldCharType="end"/>
            </w:r>
            <w:r w:rsidRPr="001631D4">
              <w:rPr>
                <w:rFonts w:asciiTheme="minorHAnsi" w:hAnsiTheme="minorHAnsi"/>
                <w:sz w:val="24"/>
                <w:szCs w:val="24"/>
              </w:rPr>
              <w:t>Obtaining / evaluate / communicate</w:t>
            </w:r>
          </w:p>
        </w:tc>
        <w:tc>
          <w:tcPr>
            <w:tcW w:w="4435" w:type="dxa"/>
            <w:tcMar>
              <w:top w:w="100" w:type="dxa"/>
              <w:left w:w="108" w:type="dxa"/>
              <w:bottom w:w="100" w:type="dxa"/>
              <w:right w:w="108" w:type="dxa"/>
            </w:tcMar>
          </w:tcPr>
          <w:p w:rsidR="007475C2" w:rsidRPr="001631D4" w:rsidRDefault="007475C2" w:rsidP="00586760">
            <w:pPr>
              <w:rPr>
                <w:rFonts w:asciiTheme="minorHAnsi" w:hAnsiTheme="minorHAnsi"/>
              </w:rPr>
            </w:pPr>
            <w:r w:rsidRPr="001631D4">
              <w:rPr>
                <w:rFonts w:asciiTheme="minorHAnsi" w:hAnsiTheme="minorHAnsi"/>
                <w:b/>
                <w:sz w:val="24"/>
                <w:szCs w:val="24"/>
                <w:u w:val="single"/>
              </w:rPr>
              <w:t>Crosscutting Concepts</w:t>
            </w:r>
            <w:r w:rsidRPr="001631D4">
              <w:rPr>
                <w:rFonts w:asciiTheme="minorHAnsi" w:hAnsiTheme="minorHAnsi"/>
                <w:b/>
                <w:sz w:val="24"/>
                <w:szCs w:val="24"/>
                <w:u w:val="single"/>
              </w:rPr>
              <w:br/>
            </w:r>
            <w:r w:rsidRPr="001631D4">
              <w:rPr>
                <w:rFonts w:asciiTheme="minorHAnsi" w:eastAsia="MS Gothic" w:hAnsiTheme="minorHAnsi"/>
                <w:sz w:val="24"/>
                <w:szCs w:val="24"/>
              </w:rPr>
              <w:fldChar w:fldCharType="begin">
                <w:ffData>
                  <w:name w:val="Check9"/>
                  <w:enabled/>
                  <w:calcOnExit w:val="0"/>
                  <w:checkBox>
                    <w:sizeAuto/>
                    <w:default w:val="0"/>
                  </w:checkBox>
                </w:ffData>
              </w:fldChar>
            </w:r>
            <w:r w:rsidRPr="001631D4">
              <w:rPr>
                <w:rFonts w:asciiTheme="minorHAnsi" w:eastAsia="MS Gothic" w:hAnsiTheme="minorHAnsi"/>
                <w:sz w:val="24"/>
                <w:szCs w:val="24"/>
              </w:rPr>
              <w:instrText xml:space="preserve"> FORMCHECKBOX </w:instrText>
            </w:r>
            <w:r>
              <w:rPr>
                <w:rFonts w:asciiTheme="minorHAnsi" w:eastAsia="MS Gothic" w:hAnsiTheme="minorHAnsi"/>
                <w:sz w:val="24"/>
                <w:szCs w:val="24"/>
              </w:rPr>
            </w:r>
            <w:r>
              <w:rPr>
                <w:rFonts w:asciiTheme="minorHAnsi" w:eastAsia="MS Gothic" w:hAnsiTheme="minorHAnsi"/>
                <w:sz w:val="24"/>
                <w:szCs w:val="24"/>
              </w:rPr>
              <w:fldChar w:fldCharType="separate"/>
            </w:r>
            <w:r w:rsidRPr="001631D4">
              <w:rPr>
                <w:rFonts w:asciiTheme="minorHAnsi" w:eastAsia="MS Gothic" w:hAnsiTheme="minorHAnsi"/>
                <w:sz w:val="24"/>
                <w:szCs w:val="24"/>
              </w:rPr>
              <w:fldChar w:fldCharType="end"/>
            </w:r>
            <w:r w:rsidRPr="001631D4">
              <w:rPr>
                <w:rFonts w:asciiTheme="minorHAnsi" w:hAnsiTheme="minorHAnsi"/>
                <w:sz w:val="24"/>
              </w:rPr>
              <w:t xml:space="preserve"> Short/Long term Consequences</w:t>
            </w:r>
            <w:r w:rsidRPr="001631D4">
              <w:rPr>
                <w:rFonts w:asciiTheme="minorHAnsi" w:hAnsiTheme="minorHAnsi"/>
                <w:sz w:val="24"/>
              </w:rPr>
              <w:br/>
            </w:r>
            <w:r w:rsidRPr="001631D4">
              <w:rPr>
                <w:rFonts w:asciiTheme="minorHAnsi" w:eastAsia="MS Gothic" w:hAnsiTheme="minorHAnsi"/>
                <w:sz w:val="24"/>
                <w:szCs w:val="24"/>
              </w:rPr>
              <w:fldChar w:fldCharType="begin">
                <w:ffData>
                  <w:name w:val="Check10"/>
                  <w:enabled/>
                  <w:calcOnExit w:val="0"/>
                  <w:checkBox>
                    <w:sizeAuto/>
                    <w:default w:val="1"/>
                  </w:checkBox>
                </w:ffData>
              </w:fldChar>
            </w:r>
            <w:r w:rsidRPr="001631D4">
              <w:rPr>
                <w:rFonts w:asciiTheme="minorHAnsi" w:eastAsia="MS Gothic" w:hAnsiTheme="minorHAnsi"/>
                <w:sz w:val="24"/>
                <w:szCs w:val="24"/>
              </w:rPr>
              <w:instrText xml:space="preserve"> FORMCHECKBOX </w:instrText>
            </w:r>
            <w:r>
              <w:rPr>
                <w:rFonts w:asciiTheme="minorHAnsi" w:eastAsia="MS Gothic" w:hAnsiTheme="minorHAnsi"/>
                <w:sz w:val="24"/>
                <w:szCs w:val="24"/>
              </w:rPr>
            </w:r>
            <w:r>
              <w:rPr>
                <w:rFonts w:asciiTheme="minorHAnsi" w:eastAsia="MS Gothic" w:hAnsiTheme="minorHAnsi"/>
                <w:sz w:val="24"/>
                <w:szCs w:val="24"/>
              </w:rPr>
              <w:fldChar w:fldCharType="separate"/>
            </w:r>
            <w:r w:rsidRPr="001631D4">
              <w:rPr>
                <w:rFonts w:asciiTheme="minorHAnsi" w:eastAsia="MS Gothic" w:hAnsiTheme="minorHAnsi"/>
                <w:sz w:val="24"/>
                <w:szCs w:val="24"/>
              </w:rPr>
              <w:fldChar w:fldCharType="end"/>
            </w:r>
            <w:r w:rsidRPr="001631D4">
              <w:rPr>
                <w:rFonts w:asciiTheme="minorHAnsi" w:hAnsiTheme="minorHAnsi"/>
                <w:sz w:val="24"/>
              </w:rPr>
              <w:t xml:space="preserve"> Positive/Negative Consequences</w:t>
            </w:r>
            <w:r w:rsidRPr="001631D4">
              <w:rPr>
                <w:rFonts w:asciiTheme="minorHAnsi" w:hAnsiTheme="minorHAnsi"/>
                <w:sz w:val="24"/>
                <w:szCs w:val="24"/>
              </w:rPr>
              <w:br/>
            </w:r>
            <w:r w:rsidRPr="001631D4">
              <w:rPr>
                <w:rFonts w:asciiTheme="minorHAnsi" w:eastAsia="MS Gothic" w:hAnsiTheme="minorHAnsi"/>
                <w:sz w:val="24"/>
                <w:szCs w:val="24"/>
              </w:rPr>
              <w:fldChar w:fldCharType="begin">
                <w:ffData>
                  <w:name w:val="Check11"/>
                  <w:enabled/>
                  <w:calcOnExit w:val="0"/>
                  <w:checkBox>
                    <w:sizeAuto/>
                    <w:default w:val="1"/>
                  </w:checkBox>
                </w:ffData>
              </w:fldChar>
            </w:r>
            <w:r w:rsidRPr="001631D4">
              <w:rPr>
                <w:rFonts w:asciiTheme="minorHAnsi" w:eastAsia="MS Gothic" w:hAnsiTheme="minorHAnsi"/>
                <w:sz w:val="24"/>
                <w:szCs w:val="24"/>
              </w:rPr>
              <w:instrText xml:space="preserve"> FORMCHECKBOX </w:instrText>
            </w:r>
            <w:r>
              <w:rPr>
                <w:rFonts w:asciiTheme="minorHAnsi" w:eastAsia="MS Gothic" w:hAnsiTheme="minorHAnsi"/>
                <w:sz w:val="24"/>
                <w:szCs w:val="24"/>
              </w:rPr>
            </w:r>
            <w:r>
              <w:rPr>
                <w:rFonts w:asciiTheme="minorHAnsi" w:eastAsia="MS Gothic" w:hAnsiTheme="minorHAnsi"/>
                <w:sz w:val="24"/>
                <w:szCs w:val="24"/>
              </w:rPr>
              <w:fldChar w:fldCharType="separate"/>
            </w:r>
            <w:r w:rsidRPr="001631D4">
              <w:rPr>
                <w:rFonts w:asciiTheme="minorHAnsi" w:eastAsia="MS Gothic" w:hAnsiTheme="minorHAnsi"/>
                <w:sz w:val="24"/>
                <w:szCs w:val="24"/>
              </w:rPr>
              <w:fldChar w:fldCharType="end"/>
            </w:r>
            <w:r w:rsidRPr="001631D4">
              <w:rPr>
                <w:rFonts w:asciiTheme="minorHAnsi" w:hAnsiTheme="minorHAnsi"/>
                <w:sz w:val="24"/>
              </w:rPr>
              <w:t xml:space="preserve"> Society Driven Technology</w:t>
            </w:r>
            <w:r w:rsidRPr="001631D4">
              <w:rPr>
                <w:rFonts w:asciiTheme="minorHAnsi" w:hAnsiTheme="minorHAnsi"/>
                <w:sz w:val="24"/>
                <w:szCs w:val="24"/>
              </w:rPr>
              <w:br/>
            </w:r>
            <w:r w:rsidRPr="001631D4">
              <w:rPr>
                <w:rFonts w:asciiTheme="minorHAnsi" w:eastAsia="MS Gothic" w:hAnsiTheme="minorHAnsi"/>
                <w:sz w:val="24"/>
                <w:szCs w:val="24"/>
              </w:rPr>
              <w:fldChar w:fldCharType="begin">
                <w:ffData>
                  <w:name w:val="Check12"/>
                  <w:enabled/>
                  <w:calcOnExit w:val="0"/>
                  <w:checkBox>
                    <w:sizeAuto/>
                    <w:default w:val="1"/>
                  </w:checkBox>
                </w:ffData>
              </w:fldChar>
            </w:r>
            <w:r w:rsidRPr="001631D4">
              <w:rPr>
                <w:rFonts w:asciiTheme="minorHAnsi" w:eastAsia="MS Gothic" w:hAnsiTheme="minorHAnsi"/>
                <w:sz w:val="24"/>
                <w:szCs w:val="24"/>
              </w:rPr>
              <w:instrText xml:space="preserve"> FORMCHECKBOX </w:instrText>
            </w:r>
            <w:r>
              <w:rPr>
                <w:rFonts w:asciiTheme="minorHAnsi" w:eastAsia="MS Gothic" w:hAnsiTheme="minorHAnsi"/>
                <w:sz w:val="24"/>
                <w:szCs w:val="24"/>
              </w:rPr>
            </w:r>
            <w:r>
              <w:rPr>
                <w:rFonts w:asciiTheme="minorHAnsi" w:eastAsia="MS Gothic" w:hAnsiTheme="minorHAnsi"/>
                <w:sz w:val="24"/>
                <w:szCs w:val="24"/>
              </w:rPr>
              <w:fldChar w:fldCharType="separate"/>
            </w:r>
            <w:r w:rsidRPr="001631D4">
              <w:rPr>
                <w:rFonts w:asciiTheme="minorHAnsi" w:eastAsia="MS Gothic" w:hAnsiTheme="minorHAnsi"/>
                <w:sz w:val="24"/>
                <w:szCs w:val="24"/>
              </w:rPr>
              <w:fldChar w:fldCharType="end"/>
            </w:r>
            <w:r w:rsidRPr="001631D4">
              <w:rPr>
                <w:rFonts w:asciiTheme="minorHAnsi" w:hAnsiTheme="minorHAnsi"/>
                <w:sz w:val="24"/>
                <w:szCs w:val="24"/>
              </w:rPr>
              <w:t>Systems and system models</w:t>
            </w:r>
            <w:r w:rsidRPr="001631D4">
              <w:rPr>
                <w:rFonts w:asciiTheme="minorHAnsi" w:hAnsiTheme="minorHAnsi"/>
                <w:sz w:val="24"/>
                <w:szCs w:val="24"/>
              </w:rPr>
              <w:br/>
            </w:r>
          </w:p>
        </w:tc>
      </w:tr>
    </w:tbl>
    <w:p w:rsidR="006E0E68" w:rsidRDefault="006E0E68">
      <w:pPr>
        <w:widowControl w:val="0"/>
        <w:spacing w:after="200"/>
      </w:pPr>
    </w:p>
    <w:p w:rsidR="006E0E68" w:rsidRDefault="00C2028B">
      <w:pPr>
        <w:widowControl w:val="0"/>
        <w:spacing w:line="240" w:lineRule="auto"/>
      </w:pPr>
      <w:r>
        <w:rPr>
          <w:rFonts w:ascii="Calibri" w:eastAsia="Calibri" w:hAnsi="Calibri" w:cs="Calibri"/>
          <w:b/>
          <w:sz w:val="32"/>
        </w:rPr>
        <w:t>Background Information</w:t>
      </w:r>
    </w:p>
    <w:tbl>
      <w:tblPr>
        <w:tblW w:w="9360" w:type="dxa"/>
        <w:tblInd w:w="98"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10" w:type="dxa"/>
          <w:right w:w="10" w:type="dxa"/>
        </w:tblCellMar>
        <w:tblLook w:val="0000" w:firstRow="0" w:lastRow="0" w:firstColumn="0" w:lastColumn="0" w:noHBand="0" w:noVBand="0"/>
      </w:tblPr>
      <w:tblGrid>
        <w:gridCol w:w="9360"/>
      </w:tblGrid>
      <w:tr w:rsidR="006E0E68">
        <w:tblPrEx>
          <w:tblCellMar>
            <w:top w:w="0" w:type="dxa"/>
            <w:bottom w:w="0" w:type="dxa"/>
          </w:tblCellMar>
        </w:tblPrEx>
        <w:tc>
          <w:tcPr>
            <w:tcW w:w="9360" w:type="dxa"/>
            <w:tcMar>
              <w:top w:w="100" w:type="dxa"/>
              <w:left w:w="108" w:type="dxa"/>
              <w:bottom w:w="100" w:type="dxa"/>
              <w:right w:w="108" w:type="dxa"/>
            </w:tcMar>
          </w:tcPr>
          <w:p w:rsidR="006E0E68" w:rsidRDefault="00C2028B">
            <w:pPr>
              <w:widowControl w:val="0"/>
              <w:spacing w:after="200"/>
            </w:pPr>
            <w:r>
              <w:rPr>
                <w:rFonts w:ascii="Calibri" w:eastAsia="Calibri" w:hAnsi="Calibri" w:cs="Calibri"/>
                <w:sz w:val="24"/>
                <w:u w:val="single"/>
              </w:rPr>
              <w:t>Background Story:</w:t>
            </w:r>
          </w:p>
          <w:p w:rsidR="006E0E68" w:rsidRDefault="00C2028B">
            <w:pPr>
              <w:widowControl w:val="0"/>
              <w:spacing w:after="200"/>
              <w:jc w:val="center"/>
            </w:pPr>
            <w:r>
              <w:rPr>
                <w:noProof/>
              </w:rPr>
              <w:drawing>
                <wp:inline distT="114300" distB="114300" distL="114300" distR="114300">
                  <wp:extent cx="3429000" cy="733425"/>
                  <wp:effectExtent l="0" t="0" r="0" b="0"/>
                  <wp:docPr id="1" name="image00.jpg" descr="mindstorm.jpg"/>
                  <wp:cNvGraphicFramePr/>
                  <a:graphic xmlns:a="http://schemas.openxmlformats.org/drawingml/2006/main">
                    <a:graphicData uri="http://schemas.openxmlformats.org/drawingml/2006/picture">
                      <pic:pic xmlns:pic="http://schemas.openxmlformats.org/drawingml/2006/picture">
                        <pic:nvPicPr>
                          <pic:cNvPr id="0" name="image00.jpg" descr="mindstorm.jpg"/>
                          <pic:cNvPicPr preferRelativeResize="0"/>
                        </pic:nvPicPr>
                        <pic:blipFill>
                          <a:blip r:embed="rId5"/>
                          <a:srcRect/>
                          <a:stretch>
                            <a:fillRect/>
                          </a:stretch>
                        </pic:blipFill>
                        <pic:spPr>
                          <a:xfrm>
                            <a:off x="0" y="0"/>
                            <a:ext cx="3429000" cy="733425"/>
                          </a:xfrm>
                          <a:prstGeom prst="rect">
                            <a:avLst/>
                          </a:prstGeom>
                          <a:ln/>
                        </pic:spPr>
                      </pic:pic>
                    </a:graphicData>
                  </a:graphic>
                </wp:inline>
              </w:drawing>
            </w:r>
          </w:p>
          <w:p w:rsidR="006E0E68" w:rsidRDefault="00C2028B">
            <w:pPr>
              <w:widowControl w:val="0"/>
              <w:spacing w:after="200"/>
            </w:pPr>
            <w:r>
              <w:rPr>
                <w:rFonts w:ascii="Calibri" w:eastAsia="Calibri" w:hAnsi="Calibri" w:cs="Calibri"/>
                <w:i/>
                <w:sz w:val="24"/>
              </w:rPr>
              <w:t xml:space="preserve">LEGO </w:t>
            </w:r>
            <w:proofErr w:type="spellStart"/>
            <w:r>
              <w:rPr>
                <w:rFonts w:ascii="Calibri" w:eastAsia="Calibri" w:hAnsi="Calibri" w:cs="Calibri"/>
                <w:i/>
                <w:sz w:val="24"/>
              </w:rPr>
              <w:t>Mindstorm</w:t>
            </w:r>
            <w:proofErr w:type="spellEnd"/>
            <w:r>
              <w:rPr>
                <w:rFonts w:ascii="Calibri" w:eastAsia="Calibri" w:hAnsi="Calibri" w:cs="Calibri"/>
                <w:i/>
                <w:sz w:val="24"/>
              </w:rPr>
              <w:t xml:space="preserve"> Inc.</w:t>
            </w:r>
            <w:r>
              <w:rPr>
                <w:rFonts w:ascii="Calibri" w:eastAsia="Calibri" w:hAnsi="Calibri" w:cs="Calibri"/>
                <w:sz w:val="24"/>
              </w:rPr>
              <w:t xml:space="preserve"> is a manufacturing company that builds the latest and greatest products out of LEGO components. The company is known far and wide as a leader in new product development and is a technological l</w:t>
            </w:r>
            <w:r>
              <w:rPr>
                <w:rFonts w:ascii="Calibri" w:eastAsia="Calibri" w:hAnsi="Calibri" w:cs="Calibri"/>
                <w:sz w:val="24"/>
              </w:rPr>
              <w:t xml:space="preserve">eader in manufacturing. They pride themselves on their use of Industrial and Manufacturing Engineering concepts to produce the highest quality </w:t>
            </w:r>
            <w:r>
              <w:rPr>
                <w:rFonts w:ascii="Calibri" w:eastAsia="Calibri" w:hAnsi="Calibri" w:cs="Calibri"/>
                <w:sz w:val="24"/>
              </w:rPr>
              <w:lastRenderedPageBreak/>
              <w:t xml:space="preserve">products, and to do so in a timely manner. </w:t>
            </w:r>
          </w:p>
          <w:p w:rsidR="006E0E68" w:rsidRDefault="00C2028B">
            <w:pPr>
              <w:widowControl w:val="0"/>
              <w:spacing w:after="200"/>
            </w:pPr>
            <w:r>
              <w:rPr>
                <w:rFonts w:ascii="Calibri" w:eastAsia="Calibri" w:hAnsi="Calibri" w:cs="Calibri"/>
                <w:sz w:val="24"/>
              </w:rPr>
              <w:t xml:space="preserve">Recently </w:t>
            </w:r>
            <w:r>
              <w:rPr>
                <w:rFonts w:ascii="Calibri" w:eastAsia="Calibri" w:hAnsi="Calibri" w:cs="Calibri"/>
                <w:i/>
                <w:sz w:val="24"/>
              </w:rPr>
              <w:t xml:space="preserve">LEGO </w:t>
            </w:r>
            <w:proofErr w:type="spellStart"/>
            <w:r>
              <w:rPr>
                <w:rFonts w:ascii="Calibri" w:eastAsia="Calibri" w:hAnsi="Calibri" w:cs="Calibri"/>
                <w:i/>
                <w:sz w:val="24"/>
              </w:rPr>
              <w:t>Mindstorm</w:t>
            </w:r>
            <w:proofErr w:type="spellEnd"/>
            <w:r>
              <w:rPr>
                <w:rFonts w:ascii="Calibri" w:eastAsia="Calibri" w:hAnsi="Calibri" w:cs="Calibri"/>
                <w:i/>
                <w:sz w:val="24"/>
              </w:rPr>
              <w:t xml:space="preserve"> </w:t>
            </w:r>
            <w:r>
              <w:rPr>
                <w:rFonts w:ascii="Calibri" w:eastAsia="Calibri" w:hAnsi="Calibri" w:cs="Calibri"/>
                <w:sz w:val="24"/>
              </w:rPr>
              <w:t>has been having trouble living up to their hi</w:t>
            </w:r>
            <w:r>
              <w:rPr>
                <w:rFonts w:ascii="Calibri" w:eastAsia="Calibri" w:hAnsi="Calibri" w:cs="Calibri"/>
                <w:sz w:val="24"/>
              </w:rPr>
              <w:t>gh standards. They have taken on several new projects for customers that they are having a struggle in developing and producing. What they have discovered is that the products are too complex to make in a timely fashion, and the cost to manufacture them is</w:t>
            </w:r>
            <w:r>
              <w:rPr>
                <w:rFonts w:ascii="Calibri" w:eastAsia="Calibri" w:hAnsi="Calibri" w:cs="Calibri"/>
                <w:sz w:val="24"/>
              </w:rPr>
              <w:t xml:space="preserve"> too high. </w:t>
            </w:r>
            <w:r>
              <w:rPr>
                <w:rFonts w:ascii="Calibri" w:eastAsia="Calibri" w:hAnsi="Calibri" w:cs="Calibri"/>
                <w:i/>
                <w:sz w:val="24"/>
              </w:rPr>
              <w:t xml:space="preserve">LEGO </w:t>
            </w:r>
            <w:proofErr w:type="spellStart"/>
            <w:r>
              <w:rPr>
                <w:rFonts w:ascii="Calibri" w:eastAsia="Calibri" w:hAnsi="Calibri" w:cs="Calibri"/>
                <w:i/>
                <w:sz w:val="24"/>
              </w:rPr>
              <w:t>Mindstorm</w:t>
            </w:r>
            <w:proofErr w:type="spellEnd"/>
            <w:r>
              <w:rPr>
                <w:rFonts w:ascii="Calibri" w:eastAsia="Calibri" w:hAnsi="Calibri" w:cs="Calibri"/>
                <w:sz w:val="24"/>
              </w:rPr>
              <w:t xml:space="preserve"> is having trouble making a profit on these products. </w:t>
            </w:r>
          </w:p>
          <w:p w:rsidR="006E0E68" w:rsidRDefault="00C2028B">
            <w:pPr>
              <w:widowControl w:val="0"/>
              <w:spacing w:after="200"/>
            </w:pPr>
            <w:r>
              <w:rPr>
                <w:rFonts w:ascii="Calibri" w:eastAsia="Calibri" w:hAnsi="Calibri" w:cs="Calibri"/>
                <w:sz w:val="24"/>
              </w:rPr>
              <w:t xml:space="preserve">In order to remedy the situation, and restore quality and profitability to the company, </w:t>
            </w:r>
            <w:r>
              <w:rPr>
                <w:rFonts w:ascii="Calibri" w:eastAsia="Calibri" w:hAnsi="Calibri" w:cs="Calibri"/>
                <w:i/>
                <w:sz w:val="24"/>
              </w:rPr>
              <w:t xml:space="preserve">LEGO </w:t>
            </w:r>
            <w:proofErr w:type="spellStart"/>
            <w:r>
              <w:rPr>
                <w:rFonts w:ascii="Calibri" w:eastAsia="Calibri" w:hAnsi="Calibri" w:cs="Calibri"/>
                <w:i/>
                <w:sz w:val="24"/>
              </w:rPr>
              <w:t>Mindstorm</w:t>
            </w:r>
            <w:proofErr w:type="spellEnd"/>
            <w:r>
              <w:rPr>
                <w:rFonts w:ascii="Calibri" w:eastAsia="Calibri" w:hAnsi="Calibri" w:cs="Calibri"/>
                <w:sz w:val="24"/>
              </w:rPr>
              <w:t xml:space="preserve"> has turned to your group to use your industrial and manufacturing enginee</w:t>
            </w:r>
            <w:r>
              <w:rPr>
                <w:rFonts w:ascii="Calibri" w:eastAsia="Calibri" w:hAnsi="Calibri" w:cs="Calibri"/>
                <w:sz w:val="24"/>
              </w:rPr>
              <w:t>ring experience and knowledge to improve the new products development. You will look at the whole production of your product and see what areas there are for improvement. Once you have a plan to improve the product design or manufacturing you will implemen</w:t>
            </w:r>
            <w:r>
              <w:rPr>
                <w:rFonts w:ascii="Calibri" w:eastAsia="Calibri" w:hAnsi="Calibri" w:cs="Calibri"/>
                <w:sz w:val="24"/>
              </w:rPr>
              <w:t xml:space="preserve">t this improvement and compare and contrast the results. Your goal is to increase the amount of money that </w:t>
            </w:r>
            <w:r>
              <w:rPr>
                <w:rFonts w:ascii="Calibri" w:eastAsia="Calibri" w:hAnsi="Calibri" w:cs="Calibri"/>
                <w:i/>
                <w:sz w:val="24"/>
              </w:rPr>
              <w:t xml:space="preserve">LEGO </w:t>
            </w:r>
            <w:proofErr w:type="spellStart"/>
            <w:r>
              <w:rPr>
                <w:rFonts w:ascii="Calibri" w:eastAsia="Calibri" w:hAnsi="Calibri" w:cs="Calibri"/>
                <w:i/>
                <w:sz w:val="24"/>
              </w:rPr>
              <w:t>Mindstorm</w:t>
            </w:r>
            <w:proofErr w:type="spellEnd"/>
            <w:r>
              <w:rPr>
                <w:rFonts w:ascii="Calibri" w:eastAsia="Calibri" w:hAnsi="Calibri" w:cs="Calibri"/>
                <w:sz w:val="24"/>
              </w:rPr>
              <w:t xml:space="preserve"> can make in the given amount of time. The best way to accomplish this goal is to make the products as simple as possible in order to r</w:t>
            </w:r>
            <w:r>
              <w:rPr>
                <w:rFonts w:ascii="Calibri" w:eastAsia="Calibri" w:hAnsi="Calibri" w:cs="Calibri"/>
                <w:sz w:val="24"/>
              </w:rPr>
              <w:t xml:space="preserve">educe cost and manufacturing time.  </w:t>
            </w:r>
          </w:p>
          <w:p w:rsidR="006E0E68" w:rsidRDefault="00C2028B">
            <w:pPr>
              <w:widowControl w:val="0"/>
              <w:spacing w:after="200"/>
              <w:jc w:val="center"/>
            </w:pPr>
            <w:r>
              <w:rPr>
                <w:noProof/>
              </w:rPr>
              <w:drawing>
                <wp:inline distT="114300" distB="114300" distL="114300" distR="114300">
                  <wp:extent cx="4219575" cy="2560670"/>
                  <wp:effectExtent l="0" t="0" r="0" b="0"/>
                  <wp:docPr id="2" name="image03.jpg" descr="legoteam.jpg"/>
                  <wp:cNvGraphicFramePr/>
                  <a:graphic xmlns:a="http://schemas.openxmlformats.org/drawingml/2006/main">
                    <a:graphicData uri="http://schemas.openxmlformats.org/drawingml/2006/picture">
                      <pic:pic xmlns:pic="http://schemas.openxmlformats.org/drawingml/2006/picture">
                        <pic:nvPicPr>
                          <pic:cNvPr id="0" name="image03.jpg" descr="legoteam.jpg"/>
                          <pic:cNvPicPr preferRelativeResize="0"/>
                        </pic:nvPicPr>
                        <pic:blipFill>
                          <a:blip r:embed="rId6"/>
                          <a:srcRect/>
                          <a:stretch>
                            <a:fillRect/>
                          </a:stretch>
                        </pic:blipFill>
                        <pic:spPr>
                          <a:xfrm>
                            <a:off x="0" y="0"/>
                            <a:ext cx="4219575" cy="2560670"/>
                          </a:xfrm>
                          <a:prstGeom prst="rect">
                            <a:avLst/>
                          </a:prstGeom>
                          <a:ln/>
                        </pic:spPr>
                      </pic:pic>
                    </a:graphicData>
                  </a:graphic>
                </wp:inline>
              </w:drawing>
            </w:r>
          </w:p>
        </w:tc>
      </w:tr>
    </w:tbl>
    <w:p w:rsidR="006E0E68" w:rsidRDefault="006E0E68">
      <w:pPr>
        <w:widowControl w:val="0"/>
      </w:pPr>
    </w:p>
    <w:p w:rsidR="006E0E68" w:rsidRDefault="00C2028B">
      <w:pPr>
        <w:widowControl w:val="0"/>
      </w:pPr>
      <w:r>
        <w:rPr>
          <w:rFonts w:ascii="Calibri" w:eastAsia="Calibri" w:hAnsi="Calibri" w:cs="Calibri"/>
          <w:b/>
          <w:sz w:val="32"/>
        </w:rPr>
        <w:t>Procedure</w:t>
      </w:r>
    </w:p>
    <w:tbl>
      <w:tblPr>
        <w:tblW w:w="9360" w:type="dxa"/>
        <w:tblInd w:w="98"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10" w:type="dxa"/>
          <w:right w:w="10" w:type="dxa"/>
        </w:tblCellMar>
        <w:tblLook w:val="0000" w:firstRow="0" w:lastRow="0" w:firstColumn="0" w:lastColumn="0" w:noHBand="0" w:noVBand="0"/>
      </w:tblPr>
      <w:tblGrid>
        <w:gridCol w:w="9360"/>
      </w:tblGrid>
      <w:tr w:rsidR="006E0E68">
        <w:tblPrEx>
          <w:tblCellMar>
            <w:top w:w="0" w:type="dxa"/>
            <w:bottom w:w="0" w:type="dxa"/>
          </w:tblCellMar>
        </w:tblPrEx>
        <w:tc>
          <w:tcPr>
            <w:tcW w:w="9360" w:type="dxa"/>
            <w:shd w:val="clear" w:color="auto" w:fill="D9D9D9"/>
            <w:tcMar>
              <w:top w:w="100" w:type="dxa"/>
              <w:left w:w="108" w:type="dxa"/>
              <w:bottom w:w="100" w:type="dxa"/>
              <w:right w:w="108" w:type="dxa"/>
            </w:tcMar>
          </w:tcPr>
          <w:p w:rsidR="006E0E68" w:rsidRDefault="006E0E68">
            <w:pPr>
              <w:widowControl w:val="0"/>
              <w:spacing w:after="200"/>
              <w:jc w:val="center"/>
            </w:pPr>
          </w:p>
        </w:tc>
      </w:tr>
      <w:tr w:rsidR="006E0E68">
        <w:tblPrEx>
          <w:tblCellMar>
            <w:top w:w="0" w:type="dxa"/>
            <w:bottom w:w="0" w:type="dxa"/>
          </w:tblCellMar>
        </w:tblPrEx>
        <w:tc>
          <w:tcPr>
            <w:tcW w:w="9360" w:type="dxa"/>
            <w:tcMar>
              <w:top w:w="100" w:type="dxa"/>
              <w:left w:w="108" w:type="dxa"/>
              <w:bottom w:w="100" w:type="dxa"/>
              <w:right w:w="108" w:type="dxa"/>
            </w:tcMar>
          </w:tcPr>
          <w:p w:rsidR="006E0E68" w:rsidRDefault="00C2028B">
            <w:pPr>
              <w:widowControl w:val="0"/>
              <w:spacing w:line="240" w:lineRule="auto"/>
            </w:pPr>
            <w:r>
              <w:rPr>
                <w:rFonts w:ascii="Calibri" w:eastAsia="Calibri" w:hAnsi="Calibri" w:cs="Calibri"/>
                <w:sz w:val="24"/>
              </w:rPr>
              <w:t>1. Get students into groups of 4 or 5 students.</w:t>
            </w:r>
          </w:p>
          <w:p w:rsidR="006E0E68" w:rsidRDefault="00C2028B">
            <w:pPr>
              <w:widowControl w:val="0"/>
              <w:spacing w:line="240" w:lineRule="auto"/>
            </w:pPr>
            <w:r>
              <w:rPr>
                <w:rFonts w:ascii="Calibri" w:eastAsia="Calibri" w:hAnsi="Calibri" w:cs="Calibri"/>
                <w:sz w:val="24"/>
              </w:rPr>
              <w:t>2. Hand out materials listed above to each group.</w:t>
            </w:r>
          </w:p>
          <w:p w:rsidR="006E0E68" w:rsidRDefault="00C2028B">
            <w:pPr>
              <w:widowControl w:val="0"/>
              <w:spacing w:line="240" w:lineRule="auto"/>
            </w:pPr>
            <w:r>
              <w:rPr>
                <w:rFonts w:ascii="Calibri" w:eastAsia="Calibri" w:hAnsi="Calibri" w:cs="Calibri"/>
                <w:sz w:val="24"/>
              </w:rPr>
              <w:t xml:space="preserve">       a. Each group should receive 5 Lego kits. (</w:t>
            </w:r>
            <w:proofErr w:type="gramStart"/>
            <w:r>
              <w:rPr>
                <w:rFonts w:ascii="Calibri" w:eastAsia="Calibri" w:hAnsi="Calibri" w:cs="Calibri"/>
                <w:sz w:val="24"/>
              </w:rPr>
              <w:t>unless</w:t>
            </w:r>
            <w:proofErr w:type="gramEnd"/>
            <w:r>
              <w:rPr>
                <w:rFonts w:ascii="Calibri" w:eastAsia="Calibri" w:hAnsi="Calibri" w:cs="Calibri"/>
                <w:sz w:val="24"/>
              </w:rPr>
              <w:t xml:space="preserve"> there are only 4 people, then 4 kits are </w:t>
            </w:r>
            <w:r>
              <w:rPr>
                <w:rFonts w:ascii="Calibri" w:eastAsia="Calibri" w:hAnsi="Calibri" w:cs="Calibri"/>
                <w:sz w:val="24"/>
              </w:rPr>
              <w:lastRenderedPageBreak/>
              <w:t>acceptable.</w:t>
            </w:r>
          </w:p>
          <w:p w:rsidR="006E0E68" w:rsidRDefault="00C2028B">
            <w:pPr>
              <w:widowControl w:val="0"/>
              <w:spacing w:line="240" w:lineRule="auto"/>
            </w:pPr>
            <w:r>
              <w:rPr>
                <w:rFonts w:ascii="Calibri" w:eastAsia="Calibri" w:hAnsi="Calibri" w:cs="Calibri"/>
                <w:sz w:val="24"/>
              </w:rPr>
              <w:t xml:space="preserve">3. The teacher is to assign each group to make either the helicopter or boat. </w:t>
            </w:r>
          </w:p>
          <w:p w:rsidR="006E0E68" w:rsidRDefault="00C2028B">
            <w:pPr>
              <w:widowControl w:val="0"/>
              <w:spacing w:line="240" w:lineRule="auto"/>
            </w:pPr>
            <w:r>
              <w:rPr>
                <w:rFonts w:ascii="Calibri" w:eastAsia="Calibri" w:hAnsi="Calibri" w:cs="Calibri"/>
                <w:sz w:val="24"/>
              </w:rPr>
              <w:t xml:space="preserve">       a. The instructions for each product are provided along with</w:t>
            </w:r>
            <w:r>
              <w:rPr>
                <w:rFonts w:ascii="Calibri" w:eastAsia="Calibri" w:hAnsi="Calibri" w:cs="Calibri"/>
                <w:sz w:val="24"/>
              </w:rPr>
              <w:t xml:space="preserve"> this file.</w:t>
            </w:r>
          </w:p>
          <w:p w:rsidR="006E0E68" w:rsidRDefault="00C2028B">
            <w:pPr>
              <w:widowControl w:val="0"/>
              <w:spacing w:line="240" w:lineRule="auto"/>
            </w:pPr>
            <w:r>
              <w:rPr>
                <w:rFonts w:ascii="Calibri" w:eastAsia="Calibri" w:hAnsi="Calibri" w:cs="Calibri"/>
                <w:sz w:val="24"/>
              </w:rPr>
              <w:t xml:space="preserve">       b. The product chosen for each group is built by all members of the group with all kits. </w:t>
            </w:r>
          </w:p>
          <w:p w:rsidR="006E0E68" w:rsidRDefault="00C2028B">
            <w:pPr>
              <w:widowControl w:val="0"/>
              <w:spacing w:line="240" w:lineRule="auto"/>
            </w:pPr>
            <w:r>
              <w:rPr>
                <w:rFonts w:ascii="Calibri" w:eastAsia="Calibri" w:hAnsi="Calibri" w:cs="Calibri"/>
                <w:sz w:val="24"/>
              </w:rPr>
              <w:t>4. The instructions are divided into 4 workstations (see provided kit instructions)</w:t>
            </w:r>
          </w:p>
          <w:p w:rsidR="006E0E68" w:rsidRDefault="00C2028B">
            <w:pPr>
              <w:widowControl w:val="0"/>
              <w:spacing w:line="240" w:lineRule="auto"/>
            </w:pPr>
            <w:r>
              <w:rPr>
                <w:rFonts w:ascii="Calibri" w:eastAsia="Calibri" w:hAnsi="Calibri" w:cs="Calibri"/>
                <w:sz w:val="24"/>
              </w:rPr>
              <w:t xml:space="preserve">       a. The materials for each workstation is placed in conta</w:t>
            </w:r>
            <w:r>
              <w:rPr>
                <w:rFonts w:ascii="Calibri" w:eastAsia="Calibri" w:hAnsi="Calibri" w:cs="Calibri"/>
                <w:sz w:val="24"/>
              </w:rPr>
              <w:t>iners ahead of time to speed up the building process.</w:t>
            </w:r>
          </w:p>
          <w:p w:rsidR="006E0E68" w:rsidRDefault="00C2028B">
            <w:pPr>
              <w:widowControl w:val="0"/>
              <w:spacing w:line="240" w:lineRule="auto"/>
            </w:pPr>
            <w:r>
              <w:rPr>
                <w:rFonts w:ascii="Calibri" w:eastAsia="Calibri" w:hAnsi="Calibri" w:cs="Calibri"/>
                <w:sz w:val="24"/>
              </w:rPr>
              <w:t xml:space="preserve">     b. Each workstation has its own set of unique instructions for both the helicopter and the boat. </w:t>
            </w:r>
          </w:p>
          <w:p w:rsidR="006E0E68" w:rsidRDefault="00C2028B">
            <w:pPr>
              <w:widowControl w:val="0"/>
              <w:spacing w:line="240" w:lineRule="auto"/>
            </w:pPr>
            <w:r>
              <w:rPr>
                <w:rFonts w:ascii="Calibri" w:eastAsia="Calibri" w:hAnsi="Calibri" w:cs="Calibri"/>
                <w:sz w:val="24"/>
              </w:rPr>
              <w:t xml:space="preserve">5. The layout of the workstations should be non-sequential or non-ideal (an example of the initial </w:t>
            </w:r>
            <w:r>
              <w:rPr>
                <w:rFonts w:ascii="Calibri" w:eastAsia="Calibri" w:hAnsi="Calibri" w:cs="Calibri"/>
                <w:sz w:val="24"/>
              </w:rPr>
              <w:t>layout is provided below).</w:t>
            </w:r>
          </w:p>
          <w:p w:rsidR="006E0E68" w:rsidRDefault="00C2028B">
            <w:pPr>
              <w:widowControl w:val="0"/>
              <w:spacing w:line="240" w:lineRule="auto"/>
              <w:jc w:val="center"/>
            </w:pPr>
            <w:r>
              <w:rPr>
                <w:noProof/>
              </w:rPr>
              <w:drawing>
                <wp:inline distT="114300" distB="114300" distL="114300" distR="114300">
                  <wp:extent cx="4629150" cy="3970386"/>
                  <wp:effectExtent l="0" t="0" r="0" b="0"/>
                  <wp:docPr id="4" name="image02.jpg" descr="Initial layout for CA.JPG"/>
                  <wp:cNvGraphicFramePr/>
                  <a:graphic xmlns:a="http://schemas.openxmlformats.org/drawingml/2006/main">
                    <a:graphicData uri="http://schemas.openxmlformats.org/drawingml/2006/picture">
                      <pic:pic xmlns:pic="http://schemas.openxmlformats.org/drawingml/2006/picture">
                        <pic:nvPicPr>
                          <pic:cNvPr id="0" name="image02.jpg" descr="Initial layout for CA.JPG"/>
                          <pic:cNvPicPr preferRelativeResize="0"/>
                        </pic:nvPicPr>
                        <pic:blipFill>
                          <a:blip r:embed="rId7"/>
                          <a:srcRect/>
                          <a:stretch>
                            <a:fillRect/>
                          </a:stretch>
                        </pic:blipFill>
                        <pic:spPr>
                          <a:xfrm>
                            <a:off x="0" y="0"/>
                            <a:ext cx="4629150" cy="3970386"/>
                          </a:xfrm>
                          <a:prstGeom prst="rect">
                            <a:avLst/>
                          </a:prstGeom>
                          <a:ln/>
                        </pic:spPr>
                      </pic:pic>
                    </a:graphicData>
                  </a:graphic>
                </wp:inline>
              </w:drawing>
            </w:r>
          </w:p>
          <w:p w:rsidR="006E0E68" w:rsidRDefault="006E0E68">
            <w:pPr>
              <w:widowControl w:val="0"/>
              <w:spacing w:line="240" w:lineRule="auto"/>
            </w:pPr>
          </w:p>
          <w:p w:rsidR="006E0E68" w:rsidRDefault="00C2028B">
            <w:pPr>
              <w:widowControl w:val="0"/>
              <w:spacing w:line="240" w:lineRule="auto"/>
            </w:pPr>
            <w:r>
              <w:rPr>
                <w:rFonts w:ascii="Calibri" w:eastAsia="Calibri" w:hAnsi="Calibri" w:cs="Calibri"/>
                <w:sz w:val="24"/>
              </w:rPr>
              <w:t xml:space="preserve">6. Each student is assigned a workstation. For groups of 5 the extra student should observe the process while trying to identify the bottleneck or areas for process improvement by taking notes on the provided activity sheet. </w:t>
            </w:r>
          </w:p>
          <w:p w:rsidR="006E0E68" w:rsidRDefault="00C2028B">
            <w:pPr>
              <w:widowControl w:val="0"/>
              <w:spacing w:line="240" w:lineRule="auto"/>
            </w:pPr>
            <w:r>
              <w:rPr>
                <w:rFonts w:ascii="Calibri" w:eastAsia="Calibri" w:hAnsi="Calibri" w:cs="Calibri"/>
                <w:sz w:val="24"/>
              </w:rPr>
              <w:t>7. The students should build their assigned products for 30 minutes according to the initial instructions. By the end of this time, at least one completed product should be through the line. If at least one product is not completed at the end of 30 minutes</w:t>
            </w:r>
            <w:r>
              <w:rPr>
                <w:rFonts w:ascii="Calibri" w:eastAsia="Calibri" w:hAnsi="Calibri" w:cs="Calibri"/>
                <w:sz w:val="24"/>
              </w:rPr>
              <w:t xml:space="preserve"> the time can be extended until one product is finished. </w:t>
            </w:r>
          </w:p>
          <w:p w:rsidR="006E0E68" w:rsidRDefault="00C2028B">
            <w:pPr>
              <w:widowControl w:val="0"/>
              <w:spacing w:line="240" w:lineRule="auto"/>
            </w:pPr>
            <w:r>
              <w:rPr>
                <w:rFonts w:ascii="Calibri" w:eastAsia="Calibri" w:hAnsi="Calibri" w:cs="Calibri"/>
                <w:sz w:val="24"/>
              </w:rPr>
              <w:t xml:space="preserve">8. After the building time is over, students should note how many products were completed and how much Work In Process (WIP) is between each workstation. </w:t>
            </w:r>
          </w:p>
          <w:p w:rsidR="006E0E68" w:rsidRDefault="00C2028B">
            <w:pPr>
              <w:widowControl w:val="0"/>
              <w:spacing w:line="240" w:lineRule="auto"/>
            </w:pPr>
            <w:r>
              <w:rPr>
                <w:rFonts w:ascii="Calibri" w:eastAsia="Calibri" w:hAnsi="Calibri" w:cs="Calibri"/>
                <w:sz w:val="24"/>
              </w:rPr>
              <w:t>9. Each portion of WIP that is sitting in f</w:t>
            </w:r>
            <w:r>
              <w:rPr>
                <w:rFonts w:ascii="Calibri" w:eastAsia="Calibri" w:hAnsi="Calibri" w:cs="Calibri"/>
                <w:sz w:val="24"/>
              </w:rPr>
              <w:t>ront of a workstation 2, 3 and 4 costs the company $50. (</w:t>
            </w:r>
            <w:proofErr w:type="gramStart"/>
            <w:r>
              <w:rPr>
                <w:rFonts w:ascii="Calibri" w:eastAsia="Calibri" w:hAnsi="Calibri" w:cs="Calibri"/>
                <w:sz w:val="24"/>
              </w:rPr>
              <w:t>each</w:t>
            </w:r>
            <w:proofErr w:type="gramEnd"/>
            <w:r>
              <w:rPr>
                <w:rFonts w:ascii="Calibri" w:eastAsia="Calibri" w:hAnsi="Calibri" w:cs="Calibri"/>
                <w:sz w:val="24"/>
              </w:rPr>
              <w:t xml:space="preserve"> product that has been started but is waiting to be worked on is considered WIP for this activity). Workstation 1 has no WIP. To calculate the WIP expense, multiply the number of WIP in line by $</w:t>
            </w:r>
            <w:r>
              <w:rPr>
                <w:rFonts w:ascii="Calibri" w:eastAsia="Calibri" w:hAnsi="Calibri" w:cs="Calibri"/>
                <w:sz w:val="24"/>
              </w:rPr>
              <w:t>50</w:t>
            </w:r>
          </w:p>
          <w:p w:rsidR="006E0E68" w:rsidRDefault="00C2028B">
            <w:pPr>
              <w:widowControl w:val="0"/>
              <w:spacing w:line="240" w:lineRule="auto"/>
            </w:pPr>
            <w:r>
              <w:rPr>
                <w:rFonts w:ascii="Calibri" w:eastAsia="Calibri" w:hAnsi="Calibri" w:cs="Calibri"/>
                <w:sz w:val="24"/>
              </w:rPr>
              <w:t>10. The selling price of the product ($1000 for the boat, $1200 for the helicopter) should be multiplied by the number of completed products made. This is the company income. The WIP expense should be subtracted from the company income. This is the actu</w:t>
            </w:r>
            <w:r>
              <w:rPr>
                <w:rFonts w:ascii="Calibri" w:eastAsia="Calibri" w:hAnsi="Calibri" w:cs="Calibri"/>
                <w:sz w:val="24"/>
              </w:rPr>
              <w:t xml:space="preserve">al amount of money made during this time period. The point of this is to illustrate that the WIP that has been started but not completed is reducing the amount of profit. </w:t>
            </w:r>
          </w:p>
          <w:p w:rsidR="006E0E68" w:rsidRDefault="00C2028B">
            <w:pPr>
              <w:widowControl w:val="0"/>
              <w:spacing w:line="240" w:lineRule="auto"/>
            </w:pPr>
            <w:r>
              <w:rPr>
                <w:rFonts w:ascii="Calibri" w:eastAsia="Calibri" w:hAnsi="Calibri" w:cs="Calibri"/>
                <w:sz w:val="24"/>
              </w:rPr>
              <w:t xml:space="preserve">11. Record the total amount of money made by the company for run # 1. </w:t>
            </w:r>
          </w:p>
          <w:p w:rsidR="006E0E68" w:rsidRDefault="00C2028B">
            <w:pPr>
              <w:widowControl w:val="0"/>
              <w:spacing w:line="240" w:lineRule="auto"/>
            </w:pPr>
            <w:r>
              <w:rPr>
                <w:rFonts w:ascii="Calibri" w:eastAsia="Calibri" w:hAnsi="Calibri" w:cs="Calibri"/>
                <w:sz w:val="24"/>
              </w:rPr>
              <w:t xml:space="preserve">12. Together </w:t>
            </w:r>
            <w:r>
              <w:rPr>
                <w:rFonts w:ascii="Calibri" w:eastAsia="Calibri" w:hAnsi="Calibri" w:cs="Calibri"/>
                <w:sz w:val="24"/>
              </w:rPr>
              <w:t>the group should observe the finished product and identify parts that could be reduced to save money.</w:t>
            </w:r>
          </w:p>
          <w:p w:rsidR="006E0E68" w:rsidRDefault="00C2028B">
            <w:pPr>
              <w:widowControl w:val="0"/>
              <w:spacing w:line="240" w:lineRule="auto"/>
            </w:pPr>
            <w:r>
              <w:rPr>
                <w:rFonts w:ascii="Calibri" w:eastAsia="Calibri" w:hAnsi="Calibri" w:cs="Calibri"/>
                <w:sz w:val="24"/>
              </w:rPr>
              <w:t xml:space="preserve">13. The students should remove the parts that are not needed for the functionality of the product. The basic product must be the same, but some parts can </w:t>
            </w:r>
            <w:r>
              <w:rPr>
                <w:rFonts w:ascii="Calibri" w:eastAsia="Calibri" w:hAnsi="Calibri" w:cs="Calibri"/>
                <w:sz w:val="24"/>
              </w:rPr>
              <w:t xml:space="preserve">be redesigned or have non-necessary parts removed. </w:t>
            </w:r>
          </w:p>
          <w:p w:rsidR="006E0E68" w:rsidRDefault="00C2028B">
            <w:pPr>
              <w:widowControl w:val="0"/>
              <w:spacing w:line="240" w:lineRule="auto"/>
            </w:pPr>
            <w:r>
              <w:rPr>
                <w:rFonts w:ascii="Calibri" w:eastAsia="Calibri" w:hAnsi="Calibri" w:cs="Calibri"/>
                <w:sz w:val="24"/>
              </w:rPr>
              <w:t xml:space="preserve">14. Each part that is removed is assigned a cost by the color of the Lego. The chart for the prices of each color of </w:t>
            </w:r>
            <w:r w:rsidR="007475C2">
              <w:rPr>
                <w:rFonts w:ascii="Calibri" w:eastAsia="Calibri" w:hAnsi="Calibri" w:cs="Calibri"/>
                <w:sz w:val="24"/>
              </w:rPr>
              <w:t>Lego</w:t>
            </w:r>
            <w:r>
              <w:rPr>
                <w:rFonts w:ascii="Calibri" w:eastAsia="Calibri" w:hAnsi="Calibri" w:cs="Calibri"/>
                <w:sz w:val="24"/>
              </w:rPr>
              <w:t xml:space="preserve"> is listed below. Add up this cost for all of the parts that were removed. This is the removed cost. The extra person that was not assi</w:t>
            </w:r>
            <w:r>
              <w:rPr>
                <w:rFonts w:ascii="Calibri" w:eastAsia="Calibri" w:hAnsi="Calibri" w:cs="Calibri"/>
                <w:sz w:val="24"/>
              </w:rPr>
              <w:t xml:space="preserve">gned a workstation should be assigned to adding up the value for the removed pieces. </w:t>
            </w:r>
          </w:p>
          <w:p w:rsidR="006E0E68" w:rsidRDefault="00C2028B">
            <w:pPr>
              <w:widowControl w:val="0"/>
              <w:spacing w:line="240" w:lineRule="auto"/>
              <w:jc w:val="center"/>
            </w:pPr>
            <w:r>
              <w:rPr>
                <w:noProof/>
              </w:rPr>
              <w:drawing>
                <wp:inline distT="114300" distB="114300" distL="114300" distR="114300">
                  <wp:extent cx="1866900" cy="2085975"/>
                  <wp:effectExtent l="0" t="0" r="0" b="0"/>
                  <wp:docPr id="3" name="image01.jpg"/>
                  <wp:cNvGraphicFramePr/>
                  <a:graphic xmlns:a="http://schemas.openxmlformats.org/drawingml/2006/main">
                    <a:graphicData uri="http://schemas.openxmlformats.org/drawingml/2006/picture">
                      <pic:pic xmlns:pic="http://schemas.openxmlformats.org/drawingml/2006/picture">
                        <pic:nvPicPr>
                          <pic:cNvPr id="0" name="image01.jpg"/>
                          <pic:cNvPicPr preferRelativeResize="0"/>
                        </pic:nvPicPr>
                        <pic:blipFill>
                          <a:blip r:embed="rId8"/>
                          <a:srcRect/>
                          <a:stretch>
                            <a:fillRect/>
                          </a:stretch>
                        </pic:blipFill>
                        <pic:spPr>
                          <a:xfrm>
                            <a:off x="0" y="0"/>
                            <a:ext cx="1866900" cy="2085975"/>
                          </a:xfrm>
                          <a:prstGeom prst="rect">
                            <a:avLst/>
                          </a:prstGeom>
                          <a:ln/>
                        </pic:spPr>
                      </pic:pic>
                    </a:graphicData>
                  </a:graphic>
                </wp:inline>
              </w:drawing>
            </w:r>
          </w:p>
          <w:p w:rsidR="006E0E68" w:rsidRDefault="006E0E68">
            <w:pPr>
              <w:widowControl w:val="0"/>
              <w:spacing w:line="240" w:lineRule="auto"/>
            </w:pPr>
          </w:p>
          <w:p w:rsidR="006E0E68" w:rsidRDefault="00C2028B">
            <w:pPr>
              <w:widowControl w:val="0"/>
              <w:spacing w:line="240" w:lineRule="auto"/>
            </w:pPr>
            <w:r>
              <w:rPr>
                <w:rFonts w:ascii="Calibri" w:eastAsia="Calibri" w:hAnsi="Calibri" w:cs="Calibri"/>
                <w:sz w:val="24"/>
              </w:rPr>
              <w:t>15. The total removed cost should be divided by the original product manufactured cost and then multiplied by 100. This is the percentage of cost reduction between the</w:t>
            </w:r>
            <w:r>
              <w:rPr>
                <w:rFonts w:ascii="Calibri" w:eastAsia="Calibri" w:hAnsi="Calibri" w:cs="Calibri"/>
                <w:sz w:val="24"/>
              </w:rPr>
              <w:t xml:space="preserve"> original product and simplified product. </w:t>
            </w:r>
          </w:p>
          <w:p w:rsidR="006E0E68" w:rsidRDefault="00C2028B">
            <w:pPr>
              <w:widowControl w:val="0"/>
              <w:spacing w:line="240" w:lineRule="auto"/>
            </w:pPr>
            <w:r>
              <w:rPr>
                <w:rFonts w:ascii="Calibri" w:eastAsia="Calibri" w:hAnsi="Calibri" w:cs="Calibri"/>
                <w:sz w:val="24"/>
              </w:rPr>
              <w:t xml:space="preserve">16. Students can compare between groups their reduction percentage and what their simplified product looks like. </w:t>
            </w:r>
          </w:p>
          <w:p w:rsidR="006E0E68" w:rsidRDefault="00C2028B">
            <w:pPr>
              <w:widowControl w:val="0"/>
              <w:spacing w:line="240" w:lineRule="auto"/>
            </w:pPr>
            <w:r>
              <w:rPr>
                <w:rFonts w:ascii="Calibri" w:eastAsia="Calibri" w:hAnsi="Calibri" w:cs="Calibri"/>
                <w:sz w:val="24"/>
              </w:rPr>
              <w:t xml:space="preserve">17. Once all of the simplification is done to the product (as decided by the group), then the </w:t>
            </w:r>
            <w:r w:rsidR="007475C2">
              <w:rPr>
                <w:rFonts w:ascii="Calibri" w:eastAsia="Calibri" w:hAnsi="Calibri" w:cs="Calibri"/>
                <w:sz w:val="24"/>
              </w:rPr>
              <w:t>Lego</w:t>
            </w:r>
            <w:r>
              <w:rPr>
                <w:rFonts w:ascii="Calibri" w:eastAsia="Calibri" w:hAnsi="Calibri" w:cs="Calibri"/>
                <w:sz w:val="24"/>
              </w:rPr>
              <w:t xml:space="preserve"> </w:t>
            </w:r>
            <w:r>
              <w:rPr>
                <w:rFonts w:ascii="Calibri" w:eastAsia="Calibri" w:hAnsi="Calibri" w:cs="Calibri"/>
                <w:sz w:val="24"/>
              </w:rPr>
              <w:t>products should be taken apart and organized as they were in the beginning of the activity to reset the factory. Additionally the students should cross out the pieces that were removed from the design on the workstation instruction sheets.</w:t>
            </w:r>
          </w:p>
          <w:p w:rsidR="006E0E68" w:rsidRDefault="00C2028B">
            <w:pPr>
              <w:widowControl w:val="0"/>
              <w:spacing w:line="240" w:lineRule="auto"/>
            </w:pPr>
            <w:r>
              <w:rPr>
                <w:rFonts w:ascii="Calibri" w:eastAsia="Calibri" w:hAnsi="Calibri" w:cs="Calibri"/>
                <w:sz w:val="24"/>
              </w:rPr>
              <w:t>18. For the seco</w:t>
            </w:r>
            <w:r>
              <w:rPr>
                <w:rFonts w:ascii="Calibri" w:eastAsia="Calibri" w:hAnsi="Calibri" w:cs="Calibri"/>
                <w:sz w:val="24"/>
              </w:rPr>
              <w:t>nd run of this activity, the workstations should be reorganized as the students see fit. They can be in sequential order for better product flow.  Students may also wish to divide the workstation tasks up more evenly to eliminate any bottleneck operations.</w:t>
            </w:r>
            <w:r>
              <w:rPr>
                <w:rFonts w:ascii="Calibri" w:eastAsia="Calibri" w:hAnsi="Calibri" w:cs="Calibri"/>
                <w:sz w:val="24"/>
              </w:rPr>
              <w:t xml:space="preserve">   </w:t>
            </w:r>
          </w:p>
          <w:p w:rsidR="006E0E68" w:rsidRDefault="00C2028B">
            <w:pPr>
              <w:widowControl w:val="0"/>
              <w:spacing w:line="240" w:lineRule="auto"/>
            </w:pPr>
            <w:r>
              <w:rPr>
                <w:rFonts w:ascii="Calibri" w:eastAsia="Calibri" w:hAnsi="Calibri" w:cs="Calibri"/>
                <w:sz w:val="24"/>
              </w:rPr>
              <w:t xml:space="preserve">19. Students should identify that this run should be a pull system. When the last workstation needs work, the previous workstation creates for them, and so on backward down the line. The product is being pulled from the end of the line, rather than pushed </w:t>
            </w:r>
            <w:r>
              <w:rPr>
                <w:rFonts w:ascii="Calibri" w:eastAsia="Calibri" w:hAnsi="Calibri" w:cs="Calibri"/>
                <w:sz w:val="24"/>
              </w:rPr>
              <w:t xml:space="preserve">from the beginning. This should reduce the amount of WIP in the line. Students should arrive at this conclusion from a previous lesson, but may need to be reminded of this method of production. </w:t>
            </w:r>
          </w:p>
          <w:p w:rsidR="006E0E68" w:rsidRDefault="00C2028B">
            <w:pPr>
              <w:widowControl w:val="0"/>
              <w:spacing w:line="240" w:lineRule="auto"/>
            </w:pPr>
            <w:r>
              <w:rPr>
                <w:rFonts w:ascii="Calibri" w:eastAsia="Calibri" w:hAnsi="Calibri" w:cs="Calibri"/>
                <w:sz w:val="24"/>
              </w:rPr>
              <w:t>20. Build the modified product in a production line for the s</w:t>
            </w:r>
            <w:r>
              <w:rPr>
                <w:rFonts w:ascii="Calibri" w:eastAsia="Calibri" w:hAnsi="Calibri" w:cs="Calibri"/>
                <w:sz w:val="24"/>
              </w:rPr>
              <w:t xml:space="preserve">ame amount of time as before (30 minutes). </w:t>
            </w:r>
          </w:p>
          <w:p w:rsidR="006E0E68" w:rsidRDefault="00C2028B">
            <w:pPr>
              <w:widowControl w:val="0"/>
              <w:spacing w:line="240" w:lineRule="auto"/>
            </w:pPr>
            <w:r>
              <w:rPr>
                <w:rFonts w:ascii="Calibri" w:eastAsia="Calibri" w:hAnsi="Calibri" w:cs="Calibri"/>
                <w:sz w:val="24"/>
              </w:rPr>
              <w:t xml:space="preserve">21. At the end of the time, count and observe how many products were produced. There should be more products finished because they should be simpler and easier to build now. </w:t>
            </w:r>
          </w:p>
          <w:p w:rsidR="006E0E68" w:rsidRDefault="00C2028B">
            <w:pPr>
              <w:widowControl w:val="0"/>
              <w:spacing w:line="240" w:lineRule="auto"/>
            </w:pPr>
            <w:r>
              <w:rPr>
                <w:rFonts w:ascii="Calibri" w:eastAsia="Calibri" w:hAnsi="Calibri" w:cs="Calibri"/>
                <w:sz w:val="24"/>
              </w:rPr>
              <w:t>22. Add up the cost of the WIP as bef</w:t>
            </w:r>
            <w:r>
              <w:rPr>
                <w:rFonts w:ascii="Calibri" w:eastAsia="Calibri" w:hAnsi="Calibri" w:cs="Calibri"/>
                <w:sz w:val="24"/>
              </w:rPr>
              <w:t xml:space="preserve">ore (# of WIP multiplied by $50) and subtract from the income made from the finished products (income is the number of completed products multiplied by the selling price). This is how much money the company made during this time period. Record this result </w:t>
            </w:r>
            <w:r>
              <w:rPr>
                <w:rFonts w:ascii="Calibri" w:eastAsia="Calibri" w:hAnsi="Calibri" w:cs="Calibri"/>
                <w:sz w:val="24"/>
              </w:rPr>
              <w:t>for run # 2</w:t>
            </w:r>
          </w:p>
          <w:p w:rsidR="006E0E68" w:rsidRDefault="00C2028B">
            <w:pPr>
              <w:widowControl w:val="0"/>
              <w:spacing w:line="240" w:lineRule="auto"/>
            </w:pPr>
            <w:r>
              <w:rPr>
                <w:rFonts w:ascii="Calibri" w:eastAsia="Calibri" w:hAnsi="Calibri" w:cs="Calibri"/>
                <w:sz w:val="24"/>
              </w:rPr>
              <w:t>23. Take all of the products apart and return ALL pieces to the original containers. Cleanup.</w:t>
            </w:r>
          </w:p>
          <w:p w:rsidR="006E0E68" w:rsidRDefault="00C2028B">
            <w:pPr>
              <w:widowControl w:val="0"/>
              <w:spacing w:line="240" w:lineRule="auto"/>
            </w:pPr>
            <w:r>
              <w:rPr>
                <w:rFonts w:ascii="Calibri" w:eastAsia="Calibri" w:hAnsi="Calibri" w:cs="Calibri"/>
                <w:sz w:val="24"/>
              </w:rPr>
              <w:t xml:space="preserve">24. Discuss and share: </w:t>
            </w:r>
          </w:p>
          <w:p w:rsidR="006E0E68" w:rsidRDefault="00C2028B">
            <w:pPr>
              <w:widowControl w:val="0"/>
              <w:numPr>
                <w:ilvl w:val="0"/>
                <w:numId w:val="1"/>
              </w:numPr>
              <w:spacing w:line="240" w:lineRule="auto"/>
              <w:ind w:hanging="359"/>
              <w:contextualSpacing/>
              <w:rPr>
                <w:rFonts w:ascii="Calibri" w:eastAsia="Calibri" w:hAnsi="Calibri" w:cs="Calibri"/>
                <w:sz w:val="24"/>
              </w:rPr>
            </w:pPr>
            <w:r>
              <w:rPr>
                <w:rFonts w:ascii="Calibri" w:eastAsia="Calibri" w:hAnsi="Calibri" w:cs="Calibri"/>
                <w:sz w:val="24"/>
              </w:rPr>
              <w:t xml:space="preserve">Was the goal met? </w:t>
            </w:r>
          </w:p>
          <w:p w:rsidR="006E0E68" w:rsidRDefault="00C2028B">
            <w:pPr>
              <w:widowControl w:val="0"/>
              <w:numPr>
                <w:ilvl w:val="0"/>
                <w:numId w:val="1"/>
              </w:numPr>
              <w:spacing w:line="240" w:lineRule="auto"/>
              <w:ind w:hanging="359"/>
              <w:contextualSpacing/>
              <w:rPr>
                <w:rFonts w:ascii="Calibri" w:eastAsia="Calibri" w:hAnsi="Calibri" w:cs="Calibri"/>
                <w:sz w:val="24"/>
              </w:rPr>
            </w:pPr>
            <w:r>
              <w:rPr>
                <w:rFonts w:ascii="Calibri" w:eastAsia="Calibri" w:hAnsi="Calibri" w:cs="Calibri"/>
                <w:sz w:val="24"/>
              </w:rPr>
              <w:t xml:space="preserve">Was more money made by the Lego </w:t>
            </w:r>
            <w:proofErr w:type="spellStart"/>
            <w:r>
              <w:rPr>
                <w:rFonts w:ascii="Calibri" w:eastAsia="Calibri" w:hAnsi="Calibri" w:cs="Calibri"/>
                <w:sz w:val="24"/>
              </w:rPr>
              <w:t>Mindstorms</w:t>
            </w:r>
            <w:proofErr w:type="spellEnd"/>
            <w:r>
              <w:rPr>
                <w:rFonts w:ascii="Calibri" w:eastAsia="Calibri" w:hAnsi="Calibri" w:cs="Calibri"/>
                <w:sz w:val="24"/>
              </w:rPr>
              <w:t xml:space="preserve"> during the second production run?</w:t>
            </w:r>
          </w:p>
          <w:p w:rsidR="006E0E68" w:rsidRDefault="00C2028B">
            <w:pPr>
              <w:widowControl w:val="0"/>
              <w:numPr>
                <w:ilvl w:val="0"/>
                <w:numId w:val="1"/>
              </w:numPr>
              <w:spacing w:line="240" w:lineRule="auto"/>
              <w:ind w:hanging="359"/>
              <w:contextualSpacing/>
              <w:rPr>
                <w:rFonts w:ascii="Calibri" w:eastAsia="Calibri" w:hAnsi="Calibri" w:cs="Calibri"/>
                <w:sz w:val="24"/>
              </w:rPr>
            </w:pPr>
            <w:r>
              <w:rPr>
                <w:rFonts w:ascii="Calibri" w:eastAsia="Calibri" w:hAnsi="Calibri" w:cs="Calibri"/>
                <w:sz w:val="24"/>
              </w:rPr>
              <w:t>Were more products made becaus</w:t>
            </w:r>
            <w:r>
              <w:rPr>
                <w:rFonts w:ascii="Calibri" w:eastAsia="Calibri" w:hAnsi="Calibri" w:cs="Calibri"/>
                <w:sz w:val="24"/>
              </w:rPr>
              <w:t>e the products were simpler or because the workstations were in a better order?</w:t>
            </w:r>
          </w:p>
          <w:p w:rsidR="006E0E68" w:rsidRDefault="00C2028B">
            <w:pPr>
              <w:widowControl w:val="0"/>
              <w:numPr>
                <w:ilvl w:val="0"/>
                <w:numId w:val="1"/>
              </w:numPr>
              <w:spacing w:line="240" w:lineRule="auto"/>
              <w:ind w:hanging="359"/>
              <w:contextualSpacing/>
              <w:rPr>
                <w:rFonts w:ascii="Calibri" w:eastAsia="Calibri" w:hAnsi="Calibri" w:cs="Calibri"/>
                <w:sz w:val="24"/>
              </w:rPr>
            </w:pPr>
            <w:r>
              <w:rPr>
                <w:rFonts w:ascii="Calibri" w:eastAsia="Calibri" w:hAnsi="Calibri" w:cs="Calibri"/>
                <w:sz w:val="24"/>
              </w:rPr>
              <w:t xml:space="preserve"> Did the product manufactured in the second run cost less? How much? </w:t>
            </w:r>
          </w:p>
          <w:p w:rsidR="006E0E68" w:rsidRDefault="00C2028B">
            <w:pPr>
              <w:widowControl w:val="0"/>
              <w:numPr>
                <w:ilvl w:val="0"/>
                <w:numId w:val="1"/>
              </w:numPr>
              <w:spacing w:line="240" w:lineRule="auto"/>
              <w:ind w:hanging="359"/>
              <w:contextualSpacing/>
              <w:rPr>
                <w:rFonts w:ascii="Calibri" w:eastAsia="Calibri" w:hAnsi="Calibri" w:cs="Calibri"/>
                <w:sz w:val="24"/>
              </w:rPr>
            </w:pPr>
            <w:r>
              <w:rPr>
                <w:rFonts w:ascii="Calibri" w:eastAsia="Calibri" w:hAnsi="Calibri" w:cs="Calibri"/>
                <w:sz w:val="24"/>
              </w:rPr>
              <w:t xml:space="preserve">Would the CEO of Lego </w:t>
            </w:r>
            <w:proofErr w:type="spellStart"/>
            <w:r>
              <w:rPr>
                <w:rFonts w:ascii="Calibri" w:eastAsia="Calibri" w:hAnsi="Calibri" w:cs="Calibri"/>
                <w:sz w:val="24"/>
              </w:rPr>
              <w:t>Mindstorm</w:t>
            </w:r>
            <w:proofErr w:type="spellEnd"/>
            <w:r>
              <w:rPr>
                <w:rFonts w:ascii="Calibri" w:eastAsia="Calibri" w:hAnsi="Calibri" w:cs="Calibri"/>
                <w:sz w:val="24"/>
              </w:rPr>
              <w:t xml:space="preserve"> be satisfied with your groups cost saving efforts?</w:t>
            </w:r>
          </w:p>
          <w:p w:rsidR="006E0E68" w:rsidRDefault="006E0E68">
            <w:pPr>
              <w:widowControl w:val="0"/>
              <w:spacing w:line="240" w:lineRule="auto"/>
            </w:pPr>
          </w:p>
          <w:p w:rsidR="006E0E68" w:rsidRDefault="00C2028B">
            <w:pPr>
              <w:widowControl w:val="0"/>
              <w:spacing w:line="240" w:lineRule="auto"/>
            </w:pPr>
            <w:r>
              <w:rPr>
                <w:rFonts w:ascii="Calibri" w:eastAsia="Calibri" w:hAnsi="Calibri" w:cs="Calibri"/>
                <w:sz w:val="24"/>
              </w:rPr>
              <w:t>Allow a pair share opp</w:t>
            </w:r>
            <w:r>
              <w:rPr>
                <w:rFonts w:ascii="Calibri" w:eastAsia="Calibri" w:hAnsi="Calibri" w:cs="Calibri"/>
                <w:sz w:val="24"/>
              </w:rPr>
              <w:t>ortunity after students think of responses to these questions. Allow all the helicopter groups to share their product redesigns and their total profit for each run. Ask that they share what improvements they made and why. Follow up by asking what future mo</w:t>
            </w:r>
            <w:r>
              <w:rPr>
                <w:rFonts w:ascii="Calibri" w:eastAsia="Calibri" w:hAnsi="Calibri" w:cs="Calibri"/>
                <w:sz w:val="24"/>
              </w:rPr>
              <w:t xml:space="preserve">difications could be made to make their factory even better.  Allow the boat groups to conduct the same discussions within their groups.  </w:t>
            </w:r>
          </w:p>
          <w:p w:rsidR="006E0E68" w:rsidRDefault="006E0E68">
            <w:pPr>
              <w:widowControl w:val="0"/>
              <w:spacing w:line="240" w:lineRule="auto"/>
            </w:pPr>
          </w:p>
          <w:p w:rsidR="006E0E68" w:rsidRDefault="00C2028B">
            <w:pPr>
              <w:widowControl w:val="0"/>
              <w:spacing w:line="240" w:lineRule="auto"/>
            </w:pPr>
            <w:r>
              <w:rPr>
                <w:rFonts w:ascii="Calibri" w:eastAsia="Calibri" w:hAnsi="Calibri" w:cs="Calibri"/>
              </w:rPr>
              <w:t>Lego Helicopter</w:t>
            </w:r>
          </w:p>
          <w:p w:rsidR="006E0E68" w:rsidRDefault="00C2028B">
            <w:pPr>
              <w:widowControl w:val="0"/>
              <w:numPr>
                <w:ilvl w:val="0"/>
                <w:numId w:val="2"/>
              </w:numPr>
              <w:spacing w:line="240" w:lineRule="auto"/>
              <w:ind w:hanging="359"/>
              <w:contextualSpacing/>
              <w:rPr>
                <w:rFonts w:ascii="Calibri" w:eastAsia="Calibri" w:hAnsi="Calibri" w:cs="Calibri"/>
              </w:rPr>
            </w:pPr>
            <w:r>
              <w:rPr>
                <w:rFonts w:ascii="Calibri" w:eastAsia="Calibri" w:hAnsi="Calibri" w:cs="Calibri"/>
              </w:rPr>
              <w:t>Original Manufacturing cost: $1000</w:t>
            </w:r>
          </w:p>
          <w:p w:rsidR="006E0E68" w:rsidRDefault="00C2028B">
            <w:pPr>
              <w:widowControl w:val="0"/>
              <w:numPr>
                <w:ilvl w:val="0"/>
                <w:numId w:val="2"/>
              </w:numPr>
              <w:spacing w:line="240" w:lineRule="auto"/>
              <w:ind w:hanging="359"/>
              <w:contextualSpacing/>
              <w:rPr>
                <w:rFonts w:ascii="Calibri" w:eastAsia="Calibri" w:hAnsi="Calibri" w:cs="Calibri"/>
              </w:rPr>
            </w:pPr>
            <w:r>
              <w:rPr>
                <w:rFonts w:ascii="Calibri" w:eastAsia="Calibri" w:hAnsi="Calibri" w:cs="Calibri"/>
              </w:rPr>
              <w:t>Selling price: $1200</w:t>
            </w:r>
          </w:p>
          <w:p w:rsidR="006E0E68" w:rsidRDefault="006E0E68">
            <w:pPr>
              <w:widowControl w:val="0"/>
              <w:spacing w:line="240" w:lineRule="auto"/>
            </w:pPr>
          </w:p>
          <w:p w:rsidR="006E0E68" w:rsidRDefault="00C2028B">
            <w:pPr>
              <w:widowControl w:val="0"/>
              <w:spacing w:line="240" w:lineRule="auto"/>
            </w:pPr>
            <w:r>
              <w:rPr>
                <w:rFonts w:ascii="Calibri" w:eastAsia="Calibri" w:hAnsi="Calibri" w:cs="Calibri"/>
              </w:rPr>
              <w:t>Lego Boat</w:t>
            </w:r>
          </w:p>
          <w:p w:rsidR="006E0E68" w:rsidRDefault="00C2028B">
            <w:pPr>
              <w:widowControl w:val="0"/>
              <w:numPr>
                <w:ilvl w:val="0"/>
                <w:numId w:val="4"/>
              </w:numPr>
              <w:spacing w:line="240" w:lineRule="auto"/>
              <w:ind w:hanging="359"/>
              <w:contextualSpacing/>
              <w:rPr>
                <w:rFonts w:ascii="Calibri" w:eastAsia="Calibri" w:hAnsi="Calibri" w:cs="Calibri"/>
              </w:rPr>
            </w:pPr>
            <w:r>
              <w:rPr>
                <w:rFonts w:ascii="Calibri" w:eastAsia="Calibri" w:hAnsi="Calibri" w:cs="Calibri"/>
              </w:rPr>
              <w:t>Original Manufacturing cost: $800</w:t>
            </w:r>
          </w:p>
          <w:p w:rsidR="006E0E68" w:rsidRDefault="00C2028B">
            <w:pPr>
              <w:widowControl w:val="0"/>
              <w:numPr>
                <w:ilvl w:val="0"/>
                <w:numId w:val="4"/>
              </w:numPr>
              <w:spacing w:line="240" w:lineRule="auto"/>
              <w:ind w:hanging="359"/>
              <w:contextualSpacing/>
              <w:rPr>
                <w:rFonts w:ascii="Calibri" w:eastAsia="Calibri" w:hAnsi="Calibri" w:cs="Calibri"/>
              </w:rPr>
            </w:pPr>
            <w:r>
              <w:rPr>
                <w:rFonts w:ascii="Calibri" w:eastAsia="Calibri" w:hAnsi="Calibri" w:cs="Calibri"/>
              </w:rPr>
              <w:t>Selling price: $1000</w:t>
            </w:r>
          </w:p>
        </w:tc>
      </w:tr>
    </w:tbl>
    <w:p w:rsidR="006E0E68" w:rsidRDefault="006E0E68">
      <w:pPr>
        <w:widowControl w:val="0"/>
      </w:pPr>
    </w:p>
    <w:p w:rsidR="006E0E68" w:rsidRDefault="006E0E68">
      <w:pPr>
        <w:widowControl w:val="0"/>
      </w:pPr>
    </w:p>
    <w:tbl>
      <w:tblPr>
        <w:tblW w:w="9360" w:type="dxa"/>
        <w:tblInd w:w="98"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10" w:type="dxa"/>
          <w:right w:w="10" w:type="dxa"/>
        </w:tblCellMar>
        <w:tblLook w:val="0000" w:firstRow="0" w:lastRow="0" w:firstColumn="0" w:lastColumn="0" w:noHBand="0" w:noVBand="0"/>
      </w:tblPr>
      <w:tblGrid>
        <w:gridCol w:w="9360"/>
      </w:tblGrid>
      <w:tr w:rsidR="006E0E68">
        <w:tblPrEx>
          <w:tblCellMar>
            <w:top w:w="0" w:type="dxa"/>
            <w:bottom w:w="0" w:type="dxa"/>
          </w:tblCellMar>
        </w:tblPrEx>
        <w:tc>
          <w:tcPr>
            <w:tcW w:w="9360" w:type="dxa"/>
            <w:shd w:val="clear" w:color="auto" w:fill="D9D9D9"/>
            <w:tcMar>
              <w:top w:w="100" w:type="dxa"/>
              <w:left w:w="108" w:type="dxa"/>
              <w:bottom w:w="100" w:type="dxa"/>
              <w:right w:w="108" w:type="dxa"/>
            </w:tcMar>
          </w:tcPr>
          <w:p w:rsidR="006E0E68" w:rsidRDefault="00C2028B">
            <w:pPr>
              <w:widowControl w:val="0"/>
              <w:spacing w:after="200"/>
              <w:jc w:val="center"/>
            </w:pPr>
            <w:r>
              <w:rPr>
                <w:rFonts w:ascii="Calibri" w:eastAsia="Calibri" w:hAnsi="Calibri" w:cs="Calibri"/>
                <w:b/>
                <w:sz w:val="28"/>
              </w:rPr>
              <w:t>Elaborate</w:t>
            </w:r>
          </w:p>
        </w:tc>
      </w:tr>
      <w:tr w:rsidR="006E0E68">
        <w:tblPrEx>
          <w:tblCellMar>
            <w:top w:w="0" w:type="dxa"/>
            <w:bottom w:w="0" w:type="dxa"/>
          </w:tblCellMar>
        </w:tblPrEx>
        <w:tc>
          <w:tcPr>
            <w:tcW w:w="9360" w:type="dxa"/>
            <w:tcMar>
              <w:top w:w="100" w:type="dxa"/>
              <w:left w:w="108" w:type="dxa"/>
              <w:bottom w:w="100" w:type="dxa"/>
              <w:right w:w="108" w:type="dxa"/>
            </w:tcMar>
          </w:tcPr>
          <w:p w:rsidR="006E0E68" w:rsidRDefault="00C2028B">
            <w:pPr>
              <w:widowControl w:val="0"/>
              <w:spacing w:line="240" w:lineRule="auto"/>
            </w:pPr>
            <w:r>
              <w:rPr>
                <w:rFonts w:ascii="Calibri" w:eastAsia="Calibri" w:hAnsi="Calibri" w:cs="Calibri"/>
                <w:sz w:val="24"/>
              </w:rPr>
              <w:t>1. What did you learn from this activity?</w:t>
            </w:r>
          </w:p>
          <w:p w:rsidR="006E0E68" w:rsidRDefault="006E0E68">
            <w:pPr>
              <w:widowControl w:val="0"/>
              <w:spacing w:line="240" w:lineRule="auto"/>
            </w:pPr>
          </w:p>
        </w:tc>
      </w:tr>
    </w:tbl>
    <w:p w:rsidR="006E0E68" w:rsidRDefault="006E0E68">
      <w:pPr>
        <w:widowControl w:val="0"/>
        <w:spacing w:line="240" w:lineRule="auto"/>
      </w:pPr>
    </w:p>
    <w:p w:rsidR="006E0E68" w:rsidRDefault="00C2028B">
      <w:pPr>
        <w:widowControl w:val="0"/>
        <w:spacing w:line="240" w:lineRule="auto"/>
      </w:pPr>
      <w:r>
        <w:rPr>
          <w:rFonts w:ascii="Calibri" w:eastAsia="Calibri" w:hAnsi="Calibri" w:cs="Calibri"/>
          <w:b/>
          <w:sz w:val="32"/>
        </w:rPr>
        <w:t>Resources</w:t>
      </w:r>
    </w:p>
    <w:tbl>
      <w:tblPr>
        <w:tblW w:w="9360" w:type="dxa"/>
        <w:tblInd w:w="98"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10" w:type="dxa"/>
          <w:right w:w="10" w:type="dxa"/>
        </w:tblCellMar>
        <w:tblLook w:val="0000" w:firstRow="0" w:lastRow="0" w:firstColumn="0" w:lastColumn="0" w:noHBand="0" w:noVBand="0"/>
      </w:tblPr>
      <w:tblGrid>
        <w:gridCol w:w="9360"/>
      </w:tblGrid>
      <w:tr w:rsidR="006E0E68">
        <w:tblPrEx>
          <w:tblCellMar>
            <w:top w:w="0" w:type="dxa"/>
            <w:bottom w:w="0" w:type="dxa"/>
          </w:tblCellMar>
        </w:tblPrEx>
        <w:tc>
          <w:tcPr>
            <w:tcW w:w="9360" w:type="dxa"/>
            <w:tcMar>
              <w:top w:w="100" w:type="dxa"/>
              <w:left w:w="108" w:type="dxa"/>
              <w:bottom w:w="100" w:type="dxa"/>
              <w:right w:w="108" w:type="dxa"/>
            </w:tcMar>
          </w:tcPr>
          <w:p w:rsidR="006E0E68" w:rsidRDefault="00C2028B">
            <w:pPr>
              <w:widowControl w:val="0"/>
              <w:spacing w:line="240" w:lineRule="auto"/>
            </w:pPr>
            <w:r>
              <w:rPr>
                <w:rFonts w:ascii="Calibri" w:eastAsia="Calibri" w:hAnsi="Calibri" w:cs="Calibri"/>
                <w:b/>
                <w:sz w:val="24"/>
                <w:u w:val="single"/>
              </w:rPr>
              <w:t>Additional Resources:</w:t>
            </w:r>
            <w:r>
              <w:rPr>
                <w:rFonts w:ascii="PT Sans" w:eastAsia="PT Sans" w:hAnsi="PT Sans" w:cs="PT Sans"/>
                <w:sz w:val="24"/>
              </w:rPr>
              <w:t xml:space="preserve"> </w:t>
            </w:r>
          </w:p>
          <w:p w:rsidR="006E0E68" w:rsidRDefault="00C2028B">
            <w:pPr>
              <w:widowControl w:val="0"/>
              <w:spacing w:line="240" w:lineRule="auto"/>
            </w:pPr>
            <w:r>
              <w:rPr>
                <w:rFonts w:ascii="Calibri" w:eastAsia="Calibri" w:hAnsi="Calibri" w:cs="Calibri"/>
                <w:sz w:val="24"/>
              </w:rPr>
              <w:t xml:space="preserve"> </w:t>
            </w:r>
          </w:p>
          <w:p w:rsidR="006E0E68" w:rsidRDefault="00C2028B">
            <w:pPr>
              <w:widowControl w:val="0"/>
              <w:spacing w:line="240" w:lineRule="auto"/>
            </w:pPr>
            <w:r>
              <w:rPr>
                <w:rFonts w:ascii="Calibri" w:eastAsia="Calibri" w:hAnsi="Calibri" w:cs="Calibri"/>
                <w:sz w:val="24"/>
              </w:rPr>
              <w:t>Provided product redesign solutions</w:t>
            </w:r>
          </w:p>
          <w:p w:rsidR="006E0E68" w:rsidRDefault="00C2028B">
            <w:pPr>
              <w:widowControl w:val="0"/>
              <w:spacing w:line="240" w:lineRule="auto"/>
            </w:pPr>
            <w:r>
              <w:rPr>
                <w:rFonts w:ascii="Calibri" w:eastAsia="Calibri" w:hAnsi="Calibri" w:cs="Calibri"/>
                <w:sz w:val="24"/>
              </w:rPr>
              <w:t>Provided activity sheet</w:t>
            </w:r>
          </w:p>
          <w:p w:rsidR="006E0E68" w:rsidRDefault="00C2028B">
            <w:pPr>
              <w:widowControl w:val="0"/>
              <w:spacing w:line="240" w:lineRule="auto"/>
            </w:pPr>
            <w:r>
              <w:rPr>
                <w:rFonts w:ascii="Calibri" w:eastAsia="Calibri" w:hAnsi="Calibri" w:cs="Calibri"/>
                <w:sz w:val="24"/>
              </w:rPr>
              <w:t>Provided activity worksheet and worksheet key</w:t>
            </w:r>
          </w:p>
          <w:p w:rsidR="006E0E68" w:rsidRDefault="00C2028B">
            <w:pPr>
              <w:widowControl w:val="0"/>
              <w:spacing w:line="240" w:lineRule="auto"/>
            </w:pPr>
            <w:r>
              <w:rPr>
                <w:rFonts w:ascii="Calibri" w:eastAsia="Calibri" w:hAnsi="Calibri" w:cs="Calibri"/>
                <w:sz w:val="24"/>
              </w:rPr>
              <w:t>Provided boat and helicopter workstation instructions</w:t>
            </w:r>
          </w:p>
          <w:p w:rsidR="006E0E68" w:rsidRDefault="006E0E68">
            <w:pPr>
              <w:widowControl w:val="0"/>
              <w:spacing w:line="240" w:lineRule="auto"/>
              <w:ind w:left="720"/>
            </w:pPr>
          </w:p>
        </w:tc>
        <w:bookmarkStart w:id="5" w:name="_GoBack"/>
        <w:bookmarkEnd w:id="5"/>
      </w:tr>
    </w:tbl>
    <w:p w:rsidR="006E0E68" w:rsidRDefault="006E0E68">
      <w:pPr>
        <w:widowControl w:val="0"/>
      </w:pPr>
    </w:p>
    <w:sectPr w:rsidR="006E0E68">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PT Sans">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47496C"/>
    <w:multiLevelType w:val="multilevel"/>
    <w:tmpl w:val="F850A38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323378A0"/>
    <w:multiLevelType w:val="multilevel"/>
    <w:tmpl w:val="C61238E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47C50124"/>
    <w:multiLevelType w:val="multilevel"/>
    <w:tmpl w:val="DBD649C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74B467BB"/>
    <w:multiLevelType w:val="multilevel"/>
    <w:tmpl w:val="90D2545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useFELayout/>
    <w:compatSetting w:name="compatibilityMode" w:uri="http://schemas.microsoft.com/office/word" w:val="14"/>
  </w:compat>
  <w:rsids>
    <w:rsidRoot w:val="006E0E68"/>
    <w:rsid w:val="006E0E68"/>
    <w:rsid w:val="007475C2"/>
    <w:rsid w:val="00D016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25CD0C-912A-4F6C-ACEE-FBA0786CD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pacing w:after="0" w:line="276" w:lineRule="auto"/>
    </w:pPr>
    <w:rPr>
      <w:rFonts w:ascii="Arial" w:eastAsia="Arial" w:hAnsi="Arial" w:cs="Arial"/>
      <w:color w:val="000000"/>
    </w:rPr>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4.jpg"/><Relationship Id="rId3" Type="http://schemas.openxmlformats.org/officeDocument/2006/relationships/settings" Target="settings.xml"/><Relationship Id="rId7" Type="http://schemas.openxmlformats.org/officeDocument/2006/relationships/image" Target="media/image3.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image" Target="media/image1.jp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1422</Words>
  <Characters>8111</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Culminating Activity Team 141.2.docx</vt:lpstr>
    </vt:vector>
  </TitlesOfParts>
  <Company>Oregon State University</Company>
  <LinksUpToDate>false</LinksUpToDate>
  <CharactersWithSpaces>9514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Culminating Activity Team 141.2.docx</dc:title>
  <dc:creator>Kuenzi, Jeffrey</dc:creator>
  <cp:lastModifiedBy>Kuenzi, Jeffrey</cp:lastModifiedBy>
  <cp:revision>4</cp:revision>
  <cp:lastPrinted>2014-03-12T03:02:00Z</cp:lastPrinted>
  <dcterms:created xsi:type="dcterms:W3CDTF">2014-03-12T02:58:00Z</dcterms:created>
  <dcterms:modified xsi:type="dcterms:W3CDTF">2014-03-12T03:02:00Z</dcterms:modified>
</cp:coreProperties>
</file>