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E6942" w14:textId="63A7EAB9" w:rsidR="44917015" w:rsidRDefault="75897BC9" w:rsidP="75897BC9">
      <w:pPr>
        <w:spacing w:before="240" w:line="240" w:lineRule="auto"/>
        <w:rPr>
          <w:rFonts w:ascii="Calibri" w:eastAsia="Calibri" w:hAnsi="Calibri" w:cs="Calibri"/>
          <w:color w:val="365F91"/>
          <w:sz w:val="32"/>
          <w:szCs w:val="32"/>
        </w:rPr>
      </w:pPr>
      <w:r w:rsidRPr="75897BC9">
        <w:rPr>
          <w:rFonts w:ascii="Calibri" w:eastAsia="Calibri" w:hAnsi="Calibri" w:cs="Calibri"/>
          <w:color w:val="365F91"/>
          <w:sz w:val="32"/>
          <w:szCs w:val="32"/>
        </w:rPr>
        <w:t>LESSON 2 – Why Genetically Modify?</w:t>
      </w:r>
    </w:p>
    <w:p w14:paraId="1ADA7067" w14:textId="66001FD0" w:rsidR="44917015" w:rsidRDefault="44917015" w:rsidP="44917015">
      <w:pPr>
        <w:spacing w:before="40" w:line="240" w:lineRule="auto"/>
        <w:rPr>
          <w:rFonts w:ascii="Calibri" w:eastAsia="Calibri" w:hAnsi="Calibri" w:cs="Calibri"/>
          <w:sz w:val="26"/>
          <w:szCs w:val="26"/>
        </w:rPr>
      </w:pPr>
      <w:r w:rsidRPr="44917015">
        <w:rPr>
          <w:rFonts w:ascii="Calibri" w:eastAsia="Calibri" w:hAnsi="Calibri" w:cs="Calibri"/>
          <w:color w:val="365F91"/>
          <w:sz w:val="26"/>
          <w:szCs w:val="26"/>
        </w:rPr>
        <w:t xml:space="preserve">Timeframe: </w:t>
      </w:r>
    </w:p>
    <w:p w14:paraId="32077DB0" w14:textId="5F8D6A3E" w:rsidR="44917015" w:rsidRDefault="62CC136B" w:rsidP="62CC136B">
      <w:pPr>
        <w:spacing w:line="240" w:lineRule="auto"/>
        <w:rPr>
          <w:rFonts w:ascii="Calibri" w:eastAsia="Calibri" w:hAnsi="Calibri" w:cs="Calibri"/>
        </w:rPr>
      </w:pPr>
      <w:r w:rsidRPr="62CC136B">
        <w:rPr>
          <w:rFonts w:ascii="Calibri" w:eastAsia="Calibri" w:hAnsi="Calibri" w:cs="Calibri"/>
        </w:rPr>
        <w:t>One or two 50-minute class periods</w:t>
      </w:r>
    </w:p>
    <w:p w14:paraId="43A37D0C" w14:textId="5AF886C1" w:rsidR="44917015" w:rsidRDefault="75897BC9" w:rsidP="75897BC9">
      <w:pPr>
        <w:pStyle w:val="ListParagraph"/>
        <w:numPr>
          <w:ilvl w:val="0"/>
          <w:numId w:val="4"/>
        </w:numPr>
        <w:spacing w:line="240" w:lineRule="auto"/>
      </w:pPr>
      <w:r w:rsidRPr="75897BC9">
        <w:rPr>
          <w:rFonts w:ascii="Calibri" w:eastAsia="Calibri" w:hAnsi="Calibri" w:cs="Calibri"/>
        </w:rPr>
        <w:t>one period could be used to review information and fill out the worksheet</w:t>
      </w:r>
    </w:p>
    <w:p w14:paraId="7B1D4056" w14:textId="66A1DAF3" w:rsidR="44917015" w:rsidRDefault="75897BC9" w:rsidP="75897BC9">
      <w:pPr>
        <w:pStyle w:val="ListParagraph"/>
        <w:numPr>
          <w:ilvl w:val="0"/>
          <w:numId w:val="4"/>
        </w:numPr>
        <w:spacing w:line="240" w:lineRule="auto"/>
      </w:pPr>
      <w:r w:rsidRPr="75897BC9">
        <w:rPr>
          <w:rFonts w:ascii="Calibri" w:eastAsia="Calibri" w:hAnsi="Calibri" w:cs="Calibri"/>
        </w:rPr>
        <w:t xml:space="preserve">another period to develop and present information to the class about their GM application </w:t>
      </w:r>
    </w:p>
    <w:p w14:paraId="255AE0F0" w14:textId="5F872F5F" w:rsidR="44917015" w:rsidRDefault="44917015" w:rsidP="44917015">
      <w:pPr>
        <w:spacing w:before="40" w:line="240" w:lineRule="auto"/>
        <w:rPr>
          <w:rFonts w:ascii="Calibri" w:eastAsia="Calibri" w:hAnsi="Calibri" w:cs="Calibri"/>
          <w:sz w:val="26"/>
          <w:szCs w:val="26"/>
        </w:rPr>
      </w:pPr>
      <w:r w:rsidRPr="44917015">
        <w:rPr>
          <w:rFonts w:ascii="Calibri" w:eastAsia="Calibri" w:hAnsi="Calibri" w:cs="Calibri"/>
          <w:color w:val="365F91"/>
          <w:sz w:val="26"/>
          <w:szCs w:val="26"/>
        </w:rPr>
        <w:t xml:space="preserve">Target Audience: </w:t>
      </w:r>
    </w:p>
    <w:p w14:paraId="3E474DDC" w14:textId="3B569BC0" w:rsidR="44917015" w:rsidRDefault="44917015" w:rsidP="44917015">
      <w:pPr>
        <w:spacing w:line="240" w:lineRule="auto"/>
        <w:rPr>
          <w:rFonts w:ascii="Calibri" w:eastAsia="Calibri" w:hAnsi="Calibri" w:cs="Calibri"/>
        </w:rPr>
      </w:pPr>
      <w:r w:rsidRPr="44917015">
        <w:rPr>
          <w:rFonts w:ascii="Calibri" w:eastAsia="Calibri" w:hAnsi="Calibri" w:cs="Calibri"/>
        </w:rPr>
        <w:t>Any Middle School (6-8) or High School (9-12) class</w:t>
      </w:r>
    </w:p>
    <w:p w14:paraId="687CA9B2" w14:textId="641FAA82" w:rsidR="44917015" w:rsidRDefault="47987B24" w:rsidP="47987B24">
      <w:pPr>
        <w:spacing w:before="40" w:line="240" w:lineRule="auto"/>
        <w:rPr>
          <w:rFonts w:ascii="Calibri" w:eastAsia="Calibri" w:hAnsi="Calibri" w:cs="Calibri"/>
          <w:sz w:val="26"/>
          <w:szCs w:val="26"/>
        </w:rPr>
      </w:pPr>
      <w:r w:rsidRPr="47987B24">
        <w:rPr>
          <w:rFonts w:ascii="Calibri" w:eastAsia="Calibri" w:hAnsi="Calibri" w:cs="Calibri"/>
          <w:color w:val="365F91"/>
          <w:sz w:val="26"/>
          <w:szCs w:val="26"/>
        </w:rPr>
        <w:t>Materials:</w:t>
      </w:r>
    </w:p>
    <w:p w14:paraId="1CC1BA0A" w14:textId="3C8D08C1" w:rsidR="760CD85A" w:rsidRDefault="20C63F7C" w:rsidP="20C63F7C">
      <w:pPr>
        <w:pStyle w:val="ListParagraph"/>
        <w:numPr>
          <w:ilvl w:val="0"/>
          <w:numId w:val="9"/>
        </w:numPr>
        <w:spacing w:before="40" w:line="240" w:lineRule="auto"/>
        <w:rPr>
          <w:color w:val="000000" w:themeColor="text1"/>
        </w:rPr>
      </w:pPr>
      <w:r w:rsidRPr="20C63F7C">
        <w:rPr>
          <w:rFonts w:ascii="Calibri" w:eastAsia="Calibri" w:hAnsi="Calibri" w:cs="Calibri"/>
        </w:rPr>
        <w:t>Why Genetically Modify? Worksheet</w:t>
      </w:r>
    </w:p>
    <w:p w14:paraId="3544BC60" w14:textId="2A623A8A" w:rsidR="75897BC9" w:rsidRDefault="20C63F7C" w:rsidP="20C63F7C">
      <w:pPr>
        <w:pStyle w:val="ListParagraph"/>
        <w:numPr>
          <w:ilvl w:val="0"/>
          <w:numId w:val="9"/>
        </w:numPr>
        <w:spacing w:before="40" w:line="240" w:lineRule="auto"/>
        <w:rPr>
          <w:color w:val="000000" w:themeColor="text1"/>
        </w:rPr>
      </w:pPr>
      <w:r w:rsidRPr="20C63F7C">
        <w:rPr>
          <w:rFonts w:ascii="Calibri" w:eastAsia="Calibri" w:hAnsi="Calibri" w:cs="Calibri"/>
        </w:rPr>
        <w:t xml:space="preserve">Student Presentation Rubric </w:t>
      </w:r>
    </w:p>
    <w:p w14:paraId="38817F14" w14:textId="27CD1C4B" w:rsidR="20C63F7C" w:rsidRDefault="20C63F7C" w:rsidP="20C63F7C">
      <w:pPr>
        <w:pStyle w:val="ListParagraph"/>
        <w:numPr>
          <w:ilvl w:val="0"/>
          <w:numId w:val="9"/>
        </w:numPr>
        <w:spacing w:before="40" w:line="240" w:lineRule="auto"/>
        <w:rPr>
          <w:color w:val="000000" w:themeColor="text1"/>
        </w:rPr>
      </w:pPr>
      <w:r w:rsidRPr="20C63F7C">
        <w:rPr>
          <w:rFonts w:ascii="Calibri" w:eastAsia="Calibri" w:hAnsi="Calibri" w:cs="Calibri"/>
        </w:rPr>
        <w:t>GMO Product Flashcards</w:t>
      </w:r>
    </w:p>
    <w:p w14:paraId="5EB8202E" w14:textId="755A7566" w:rsidR="20C63F7C" w:rsidRDefault="20C63F7C" w:rsidP="20C63F7C">
      <w:pPr>
        <w:pStyle w:val="ListParagraph"/>
        <w:numPr>
          <w:ilvl w:val="1"/>
          <w:numId w:val="9"/>
        </w:numPr>
        <w:spacing w:before="40" w:line="240" w:lineRule="auto"/>
        <w:rPr>
          <w:color w:val="000000" w:themeColor="text1"/>
        </w:rPr>
      </w:pPr>
      <w:r w:rsidRPr="20C63F7C">
        <w:rPr>
          <w:rFonts w:ascii="Calibri" w:eastAsia="Calibri" w:hAnsi="Calibri" w:cs="Calibri"/>
        </w:rPr>
        <w:t>Flavr Savr Tomato</w:t>
      </w:r>
    </w:p>
    <w:p w14:paraId="5450BB1C" w14:textId="212E34B8" w:rsidR="20C63F7C" w:rsidRDefault="20C63F7C" w:rsidP="20C63F7C">
      <w:pPr>
        <w:pStyle w:val="ListParagraph"/>
        <w:numPr>
          <w:ilvl w:val="1"/>
          <w:numId w:val="9"/>
        </w:numPr>
        <w:spacing w:before="40" w:line="240" w:lineRule="auto"/>
        <w:rPr>
          <w:color w:val="000000" w:themeColor="text1"/>
        </w:rPr>
      </w:pPr>
      <w:r w:rsidRPr="20C63F7C">
        <w:rPr>
          <w:rFonts w:ascii="Calibri" w:eastAsia="Calibri" w:hAnsi="Calibri" w:cs="Calibri"/>
        </w:rPr>
        <w:t>AquAdvantage Salmon</w:t>
      </w:r>
    </w:p>
    <w:p w14:paraId="1E4908CD" w14:textId="4C347AB8" w:rsidR="20C63F7C" w:rsidRDefault="20C63F7C" w:rsidP="20C63F7C">
      <w:pPr>
        <w:pStyle w:val="ListParagraph"/>
        <w:numPr>
          <w:ilvl w:val="1"/>
          <w:numId w:val="9"/>
        </w:numPr>
        <w:spacing w:before="40" w:line="240" w:lineRule="auto"/>
        <w:rPr>
          <w:color w:val="000000" w:themeColor="text1"/>
        </w:rPr>
      </w:pPr>
      <w:r w:rsidRPr="20C63F7C">
        <w:rPr>
          <w:rFonts w:ascii="Calibri" w:eastAsia="Calibri" w:hAnsi="Calibri" w:cs="Calibri"/>
        </w:rPr>
        <w:t>Rainbow Papaya</w:t>
      </w:r>
    </w:p>
    <w:p w14:paraId="12613946" w14:textId="4F6ED108" w:rsidR="44917015" w:rsidRDefault="47987B24" w:rsidP="47987B24">
      <w:pPr>
        <w:spacing w:before="40" w:line="240" w:lineRule="auto"/>
        <w:rPr>
          <w:rFonts w:ascii="Calibri" w:eastAsia="Calibri" w:hAnsi="Calibri" w:cs="Calibri"/>
          <w:color w:val="365F91"/>
          <w:sz w:val="26"/>
          <w:szCs w:val="26"/>
        </w:rPr>
      </w:pPr>
      <w:r w:rsidRPr="47987B24">
        <w:rPr>
          <w:rFonts w:ascii="Calibri" w:eastAsia="Calibri" w:hAnsi="Calibri" w:cs="Calibri"/>
          <w:color w:val="365F91"/>
          <w:sz w:val="26"/>
          <w:szCs w:val="26"/>
        </w:rPr>
        <w:t>Description:</w:t>
      </w:r>
    </w:p>
    <w:p w14:paraId="073B7F79" w14:textId="58042544" w:rsidR="44917015" w:rsidRDefault="62CC136B" w:rsidP="62CC136B">
      <w:pPr>
        <w:spacing w:before="40" w:line="240" w:lineRule="auto"/>
        <w:rPr>
          <w:rFonts w:ascii="Calibri" w:eastAsia="Calibri" w:hAnsi="Calibri" w:cs="Calibri"/>
        </w:rPr>
      </w:pPr>
      <w:r w:rsidRPr="62CC136B">
        <w:rPr>
          <w:rFonts w:ascii="Calibri" w:eastAsia="Calibri" w:hAnsi="Calibri" w:cs="Calibri"/>
        </w:rPr>
        <w:t xml:space="preserve">Students learn about 3 different types of genetically modified products to understand that each GMO is different from others – they all have specific goals and reasons for their existence. In break out groups, students will learn about the Flavr Savr Tomato, AquAdvantage Salmon, or the Rainbow Papaya. Students will use a variety of provided sources (videos, articles) to answer questions about these applications. As a group, students will present information about these applications to the class to help the class understand the differences between these products. </w:t>
      </w:r>
    </w:p>
    <w:p w14:paraId="4754C55E" w14:textId="55815C09" w:rsidR="44917015" w:rsidRPr="00E47F85" w:rsidRDefault="75897BC9" w:rsidP="75897BC9">
      <w:pPr>
        <w:spacing w:before="40" w:line="240" w:lineRule="auto"/>
        <w:rPr>
          <w:rFonts w:ascii="Cambria" w:eastAsia="Cambria" w:hAnsi="Cambria" w:cs="Cambria"/>
          <w:sz w:val="26"/>
          <w:szCs w:val="26"/>
        </w:rPr>
      </w:pPr>
      <w:r w:rsidRPr="00E47F85">
        <w:rPr>
          <w:rFonts w:ascii="Cambria" w:eastAsia="Cambria" w:hAnsi="Cambria" w:cs="Cambria"/>
          <w:color w:val="365F91"/>
          <w:sz w:val="26"/>
          <w:szCs w:val="26"/>
        </w:rPr>
        <w:t>Objectives:</w:t>
      </w:r>
    </w:p>
    <w:p w14:paraId="080C0FC0" w14:textId="159DF913" w:rsidR="0BFBFCA9" w:rsidRDefault="75897BC9" w:rsidP="47987B24">
      <w:pPr>
        <w:pStyle w:val="ListParagraph"/>
        <w:numPr>
          <w:ilvl w:val="0"/>
          <w:numId w:val="11"/>
        </w:numPr>
        <w:spacing w:after="0" w:line="240" w:lineRule="auto"/>
      </w:pPr>
      <w:r w:rsidRPr="75897BC9">
        <w:rPr>
          <w:rFonts w:ascii="Calibri" w:eastAsia="Calibri" w:hAnsi="Calibri" w:cs="Calibri"/>
        </w:rPr>
        <w:t>Students will understand:</w:t>
      </w:r>
    </w:p>
    <w:p w14:paraId="787068B7" w14:textId="637EE58D" w:rsidR="75897BC9" w:rsidRDefault="75897BC9" w:rsidP="75897BC9">
      <w:pPr>
        <w:pStyle w:val="ListParagraph"/>
        <w:numPr>
          <w:ilvl w:val="1"/>
          <w:numId w:val="11"/>
        </w:numPr>
        <w:spacing w:after="0" w:line="240" w:lineRule="auto"/>
      </w:pPr>
      <w:r w:rsidRPr="75897BC9">
        <w:rPr>
          <w:rFonts w:ascii="Calibri" w:eastAsia="Calibri" w:hAnsi="Calibri" w:cs="Calibri"/>
        </w:rPr>
        <w:t xml:space="preserve">Each GMO is developed for a unique reason with specific goals </w:t>
      </w:r>
    </w:p>
    <w:p w14:paraId="6F67B629" w14:textId="4BDC4584" w:rsidR="0BFBFCA9" w:rsidRDefault="75897BC9" w:rsidP="47987B24">
      <w:pPr>
        <w:pStyle w:val="ListParagraph"/>
        <w:numPr>
          <w:ilvl w:val="0"/>
          <w:numId w:val="11"/>
        </w:numPr>
        <w:spacing w:line="240" w:lineRule="auto"/>
      </w:pPr>
      <w:r w:rsidRPr="75897BC9">
        <w:rPr>
          <w:rFonts w:ascii="Calibri" w:eastAsia="Calibri" w:hAnsi="Calibri" w:cs="Calibri"/>
        </w:rPr>
        <w:t xml:space="preserve">Students will be able to: </w:t>
      </w:r>
    </w:p>
    <w:p w14:paraId="19197D1B" w14:textId="2FF89A87" w:rsidR="75897BC9" w:rsidRDefault="75897BC9" w:rsidP="75897BC9">
      <w:pPr>
        <w:pStyle w:val="ListParagraph"/>
        <w:numPr>
          <w:ilvl w:val="1"/>
          <w:numId w:val="11"/>
        </w:numPr>
        <w:spacing w:line="240" w:lineRule="auto"/>
      </w:pPr>
      <w:r w:rsidRPr="75897BC9">
        <w:rPr>
          <w:rFonts w:ascii="Calibri" w:eastAsia="Calibri" w:hAnsi="Calibri" w:cs="Calibri"/>
        </w:rPr>
        <w:t xml:space="preserve">Use a variety of sources to find information and answer questions </w:t>
      </w:r>
    </w:p>
    <w:p w14:paraId="7D4FD728" w14:textId="69DD0179" w:rsidR="75897BC9" w:rsidRDefault="75897BC9" w:rsidP="75897BC9">
      <w:pPr>
        <w:pStyle w:val="ListParagraph"/>
        <w:numPr>
          <w:ilvl w:val="1"/>
          <w:numId w:val="11"/>
        </w:numPr>
        <w:spacing w:line="240" w:lineRule="auto"/>
      </w:pPr>
      <w:r w:rsidRPr="75897BC9">
        <w:rPr>
          <w:rFonts w:ascii="Calibri" w:eastAsia="Calibri" w:hAnsi="Calibri" w:cs="Calibri"/>
        </w:rPr>
        <w:t>Work in groups to present information about what they’ve learned</w:t>
      </w:r>
    </w:p>
    <w:p w14:paraId="1090A94A" w14:textId="447134A2" w:rsidR="75897BC9" w:rsidRDefault="75897BC9" w:rsidP="75897BC9">
      <w:pPr>
        <w:pStyle w:val="ListParagraph"/>
        <w:numPr>
          <w:ilvl w:val="1"/>
          <w:numId w:val="11"/>
        </w:numPr>
        <w:spacing w:line="240" w:lineRule="auto"/>
      </w:pPr>
      <w:r w:rsidRPr="75897BC9">
        <w:rPr>
          <w:rFonts w:ascii="Calibri" w:eastAsia="Calibri" w:hAnsi="Calibri" w:cs="Calibri"/>
        </w:rPr>
        <w:t xml:space="preserve">Use a rubric to develop a group presentation </w:t>
      </w:r>
    </w:p>
    <w:p w14:paraId="5B73CF87" w14:textId="33E39D25" w:rsidR="047B71F2" w:rsidRPr="00E47F85" w:rsidRDefault="047B71F2" w:rsidP="047B71F2">
      <w:pPr>
        <w:spacing w:before="40" w:line="240" w:lineRule="auto"/>
        <w:rPr>
          <w:rFonts w:ascii="Cambria" w:eastAsia="Cambria" w:hAnsi="Cambria" w:cs="Cambria"/>
          <w:sz w:val="26"/>
          <w:szCs w:val="26"/>
        </w:rPr>
      </w:pPr>
      <w:r w:rsidRPr="00E47F85">
        <w:rPr>
          <w:rFonts w:ascii="Calibri" w:eastAsia="Calibri" w:hAnsi="Calibri" w:cs="Calibri"/>
          <w:color w:val="365F91"/>
          <w:sz w:val="26"/>
          <w:szCs w:val="26"/>
        </w:rPr>
        <w:t xml:space="preserve">Guiding </w:t>
      </w:r>
      <w:r w:rsidRPr="00E47F85">
        <w:rPr>
          <w:rFonts w:ascii="Cambria" w:eastAsia="Cambria" w:hAnsi="Cambria" w:cs="Cambria"/>
          <w:color w:val="365F91"/>
          <w:sz w:val="26"/>
          <w:szCs w:val="26"/>
        </w:rPr>
        <w:t>Question:</w:t>
      </w:r>
    </w:p>
    <w:p w14:paraId="54D23087" w14:textId="715BDA78" w:rsidR="047B71F2" w:rsidRDefault="047B71F2" w:rsidP="047B71F2">
      <w:pPr>
        <w:pStyle w:val="ListParagraph"/>
        <w:numPr>
          <w:ilvl w:val="0"/>
          <w:numId w:val="11"/>
        </w:numPr>
        <w:spacing w:after="0" w:line="240" w:lineRule="auto"/>
      </w:pPr>
      <w:r w:rsidRPr="047B71F2">
        <w:rPr>
          <w:rFonts w:ascii="Calibri" w:eastAsia="Calibri" w:hAnsi="Calibri" w:cs="Calibri"/>
        </w:rPr>
        <w:t>What types of benefits could genetic modification provide food producers and consumers?</w:t>
      </w:r>
    </w:p>
    <w:p w14:paraId="7F267A03" w14:textId="74821E4E" w:rsidR="047B71F2" w:rsidRDefault="047B71F2" w:rsidP="047B71F2">
      <w:pPr>
        <w:spacing w:after="0" w:line="240" w:lineRule="auto"/>
        <w:ind w:left="360" w:hanging="360"/>
        <w:rPr>
          <w:rFonts w:ascii="Calibri" w:eastAsia="Calibri" w:hAnsi="Calibri" w:cs="Calibri"/>
        </w:rPr>
      </w:pPr>
    </w:p>
    <w:p w14:paraId="40698B74" w14:textId="08311F86" w:rsidR="44917015" w:rsidRDefault="47987B24" w:rsidP="44917015">
      <w:pPr>
        <w:spacing w:before="40" w:line="240" w:lineRule="auto"/>
        <w:rPr>
          <w:rFonts w:ascii="Cambria" w:eastAsia="Cambria" w:hAnsi="Cambria" w:cs="Cambria"/>
          <w:sz w:val="26"/>
          <w:szCs w:val="26"/>
        </w:rPr>
      </w:pPr>
      <w:r w:rsidRPr="47987B24">
        <w:rPr>
          <w:rFonts w:ascii="Cambria" w:eastAsia="Cambria" w:hAnsi="Cambria" w:cs="Cambria"/>
          <w:color w:val="365F91"/>
          <w:sz w:val="26"/>
          <w:szCs w:val="26"/>
        </w:rPr>
        <w:t>Teacher Background:</w:t>
      </w:r>
    </w:p>
    <w:p w14:paraId="7BEA6942" w14:textId="6A67EC04" w:rsidR="44917015" w:rsidRDefault="047B71F2" w:rsidP="047B71F2">
      <w:pPr>
        <w:spacing w:before="40" w:line="240" w:lineRule="auto"/>
      </w:pPr>
      <w:r w:rsidRPr="047B71F2">
        <w:t xml:space="preserve">Genetic modification includes a wide variety of biotechnologies that can be used to improve plants in numerous diverse ways. This activity is meant to introduce students to this concept through 3 individual products: Flavr Savr Tomato, Rainbow Papaya, and AquAdvantage Salmon – all of which have vastly different goals. </w:t>
      </w:r>
    </w:p>
    <w:p w14:paraId="0F9C0D8A" w14:textId="3EA72DEC" w:rsidR="44917015" w:rsidRDefault="047B71F2" w:rsidP="047B71F2">
      <w:pPr>
        <w:spacing w:before="40" w:line="240" w:lineRule="auto"/>
      </w:pPr>
      <w:r w:rsidRPr="047B71F2">
        <w:lastRenderedPageBreak/>
        <w:t xml:space="preserve">The </w:t>
      </w:r>
      <w:r w:rsidRPr="047B71F2">
        <w:rPr>
          <w:b/>
          <w:bCs/>
        </w:rPr>
        <w:t xml:space="preserve">Flavr Savr Tomato </w:t>
      </w:r>
      <w:r w:rsidRPr="047B71F2">
        <w:t xml:space="preserve">was the first genetically modified plant commercially available to consumers in 1994. It was genetically modified to remain ripe longer without getting soft. Thus, this product had a longer shelf life than conventional tomatoes, making it easier to ship and store. Additionally, this modification allowed the tomatoes to ripen on the vine before being picked, as opposed to being picked green and being artificially ripened using spray chemicals. Subsequently, the modification benefitted both tomato consumers and producers. These GMO tomatoes were clearly labeled on the shelves. However, they were not commercially viable – they were twice as expensive as conventional tomatoes and did not retain the tomato flavor consumers wanted. Additionally, Calgene, the company that produced them, had very high production costs and inexperience growing tomatoes at an industrial scale, reducing the general profitability of this product. They were removed from the market in 1997, only three years after their introduction. </w:t>
      </w:r>
    </w:p>
    <w:p w14:paraId="118E2689" w14:textId="078FC2B8" w:rsidR="44917015" w:rsidRDefault="047B71F2" w:rsidP="047B71F2">
      <w:pPr>
        <w:spacing w:before="40" w:line="240" w:lineRule="auto"/>
      </w:pPr>
      <w:r w:rsidRPr="047B71F2">
        <w:t xml:space="preserve">The </w:t>
      </w:r>
      <w:r w:rsidRPr="047B71F2">
        <w:rPr>
          <w:b/>
          <w:bCs/>
        </w:rPr>
        <w:t xml:space="preserve">Rainbow Papaya </w:t>
      </w:r>
      <w:r w:rsidRPr="047B71F2">
        <w:t xml:space="preserve">is a genetically modified version of papaya that is resistant to the Ringspot Virus, which was decimating papaya trees throughout Hawaii. This genetic modification saved the Hawaiian papaya from extinction and protected an important farming industry. It was modified to insert a resistance gene so this variety of papaya would be resistant to the Ringspot Virus. The modification primarily benefitted papaya growers who were at risk of losing their industry as the Ringspot Virus infected large percentages of papaya trees on the Big Island. Consumers benefited in that the Hawaiian papaya remained available in the grocery store, which might not have happened if the species wasn’t modified. The product has been successful and is currently available on the U.S. market. This was an early genetically modified product and thus there were significant concerns about the human and environmental health and safety of the product – many of which have been scientifically disproven. </w:t>
      </w:r>
    </w:p>
    <w:p w14:paraId="4D9B1629" w14:textId="742A35A7" w:rsidR="44917015" w:rsidRDefault="047B71F2" w:rsidP="047B71F2">
      <w:pPr>
        <w:spacing w:before="40" w:line="240" w:lineRule="auto"/>
        <w:rPr>
          <w:b/>
          <w:bCs/>
          <w:highlight w:val="yellow"/>
        </w:rPr>
      </w:pPr>
      <w:r w:rsidRPr="047B71F2">
        <w:t xml:space="preserve">The </w:t>
      </w:r>
      <w:r w:rsidRPr="047B71F2">
        <w:rPr>
          <w:b/>
          <w:bCs/>
        </w:rPr>
        <w:t xml:space="preserve">AquAdvantage Salmon </w:t>
      </w:r>
      <w:r w:rsidRPr="047B71F2">
        <w:t xml:space="preserve">is a genetically modified version of salmon that has a growth gene that is continuously expressed, allowing it to grow to adult salmon size in half the time as traditional wild salmon. This reduces pressure on native salmon fisheries by ensuring a supply of adult-sized salmon, which is an increasingly popular food product given its significant health benefits. Therefore, the modification is primarily focused on the production side. Environmentalists have expressed a number of concerns about this product, including fear of its escape and the subsequent genetic contamination of wild populations and fear of the potential for negative human health impacts. Despite over 20 years of testing and review, this product has not been approved for commercial markets in the U.S., although it is available for sale in Canada. </w:t>
      </w:r>
    </w:p>
    <w:p w14:paraId="7A3E374C" w14:textId="7E3C05A8" w:rsidR="44917015" w:rsidRDefault="47987B24" w:rsidP="47987B24">
      <w:pPr>
        <w:spacing w:before="40" w:line="240" w:lineRule="auto"/>
        <w:rPr>
          <w:rFonts w:ascii="Cambria" w:eastAsia="Cambria" w:hAnsi="Cambria" w:cs="Cambria"/>
          <w:sz w:val="25"/>
          <w:szCs w:val="25"/>
        </w:rPr>
      </w:pPr>
      <w:r w:rsidRPr="47987B24">
        <w:rPr>
          <w:rFonts w:ascii="Cambria" w:eastAsia="Cambria" w:hAnsi="Cambria" w:cs="Cambria"/>
          <w:color w:val="365F91"/>
          <w:sz w:val="25"/>
          <w:szCs w:val="25"/>
        </w:rPr>
        <w:t>Activity Introduction:</w:t>
      </w:r>
    </w:p>
    <w:p w14:paraId="2A54F8B9" w14:textId="52E4ABC0" w:rsidR="44917015" w:rsidRDefault="20C63F7C" w:rsidP="20C63F7C">
      <w:pPr>
        <w:pStyle w:val="ListParagraph"/>
        <w:numPr>
          <w:ilvl w:val="0"/>
          <w:numId w:val="10"/>
        </w:numPr>
        <w:spacing w:before="40" w:line="240" w:lineRule="auto"/>
      </w:pPr>
      <w:r w:rsidRPr="20C63F7C">
        <w:rPr>
          <w:rFonts w:ascii="Calibri" w:eastAsia="Calibri" w:hAnsi="Calibri" w:cs="Calibri"/>
        </w:rPr>
        <w:t xml:space="preserve">Refer to last week and briefly review genetic modification with students </w:t>
      </w:r>
    </w:p>
    <w:p w14:paraId="28B4B319" w14:textId="486B76DD" w:rsidR="47987B24" w:rsidRDefault="62CC136B" w:rsidP="75897BC9">
      <w:pPr>
        <w:pStyle w:val="ListParagraph"/>
        <w:numPr>
          <w:ilvl w:val="0"/>
          <w:numId w:val="10"/>
        </w:numPr>
        <w:spacing w:after="0" w:line="240" w:lineRule="auto"/>
      </w:pPr>
      <w:r w:rsidRPr="62CC136B">
        <w:rPr>
          <w:rFonts w:ascii="Calibri" w:eastAsia="Calibri" w:hAnsi="Calibri" w:cs="Calibri"/>
        </w:rPr>
        <w:t xml:space="preserve">We will be learning about three different types of genetically modified products to learn about how this technology can be used to improve our food supply, consumer needs, and environmental issues </w:t>
      </w:r>
    </w:p>
    <w:p w14:paraId="0A23DB0D" w14:textId="35A356EC" w:rsidR="44917015" w:rsidRDefault="75897BC9" w:rsidP="75897BC9">
      <w:pPr>
        <w:spacing w:before="40" w:line="240" w:lineRule="auto"/>
        <w:rPr>
          <w:rFonts w:ascii="Cambria" w:eastAsia="Cambria" w:hAnsi="Cambria" w:cs="Cambria"/>
          <w:color w:val="365F91"/>
          <w:sz w:val="25"/>
          <w:szCs w:val="25"/>
        </w:rPr>
      </w:pPr>
      <w:r w:rsidRPr="75897BC9">
        <w:rPr>
          <w:rFonts w:ascii="Cambria" w:eastAsia="Cambria" w:hAnsi="Cambria" w:cs="Cambria"/>
          <w:color w:val="365F91"/>
          <w:sz w:val="25"/>
          <w:szCs w:val="25"/>
        </w:rPr>
        <w:t>Activity Procedure</w:t>
      </w:r>
    </w:p>
    <w:p w14:paraId="2E751E6F" w14:textId="4395A7CC" w:rsidR="44917015" w:rsidRDefault="62CC136B" w:rsidP="47987B24">
      <w:pPr>
        <w:pStyle w:val="ListParagraph"/>
        <w:numPr>
          <w:ilvl w:val="0"/>
          <w:numId w:val="10"/>
        </w:numPr>
        <w:spacing w:before="40" w:line="240" w:lineRule="auto"/>
      </w:pPr>
      <w:r w:rsidRPr="62CC136B">
        <w:rPr>
          <w:rFonts w:ascii="Calibri" w:eastAsia="Calibri" w:hAnsi="Calibri" w:cs="Calibri"/>
        </w:rPr>
        <w:t>Handout worksheet to students</w:t>
      </w:r>
    </w:p>
    <w:p w14:paraId="0C8208E2" w14:textId="249B6EE3" w:rsidR="47987B24" w:rsidRDefault="62CC136B" w:rsidP="47987B24">
      <w:pPr>
        <w:pStyle w:val="ListParagraph"/>
        <w:numPr>
          <w:ilvl w:val="0"/>
          <w:numId w:val="10"/>
        </w:numPr>
        <w:spacing w:before="40" w:line="240" w:lineRule="auto"/>
      </w:pPr>
      <w:r w:rsidRPr="62CC136B">
        <w:rPr>
          <w:rFonts w:ascii="Calibri" w:eastAsia="Calibri" w:hAnsi="Calibri" w:cs="Calibri"/>
        </w:rPr>
        <w:t xml:space="preserve">Divide students into 3 groups: one group for each of the different GMO products (Flavr Savr Tomato, Rainbow Papaya, AquAdvantage Salmon). </w:t>
      </w:r>
    </w:p>
    <w:p w14:paraId="63D41F72" w14:textId="41E03FB4" w:rsidR="47987B24" w:rsidRDefault="62CC136B" w:rsidP="7CF26887">
      <w:pPr>
        <w:pStyle w:val="ListParagraph"/>
        <w:numPr>
          <w:ilvl w:val="0"/>
          <w:numId w:val="10"/>
        </w:numPr>
        <w:spacing w:before="40" w:line="240" w:lineRule="auto"/>
      </w:pPr>
      <w:r w:rsidRPr="62CC136B">
        <w:rPr>
          <w:rFonts w:ascii="Calibri" w:eastAsia="Calibri" w:hAnsi="Calibri" w:cs="Calibri"/>
        </w:rPr>
        <w:t>Each group uses the following sources to find information to answer the questions on the worksheet:</w:t>
      </w:r>
    </w:p>
    <w:p w14:paraId="26D32CC0" w14:textId="319FD8FD" w:rsidR="75897BC9" w:rsidRDefault="332B49C9" w:rsidP="332B49C9">
      <w:pPr>
        <w:pStyle w:val="ListParagraph"/>
        <w:numPr>
          <w:ilvl w:val="0"/>
          <w:numId w:val="10"/>
        </w:numPr>
        <w:spacing w:before="40" w:line="240" w:lineRule="auto"/>
      </w:pPr>
      <w:r w:rsidRPr="332B49C9">
        <w:rPr>
          <w:rFonts w:ascii="Calibri" w:eastAsia="Calibri" w:hAnsi="Calibri" w:cs="Calibri"/>
          <w:b/>
          <w:bCs/>
        </w:rPr>
        <w:t>FS Tomato Group</w:t>
      </w:r>
    </w:p>
    <w:p w14:paraId="6F48E955" w14:textId="6902F370" w:rsidR="75897BC9" w:rsidRDefault="332B49C9" w:rsidP="332B49C9">
      <w:pPr>
        <w:pStyle w:val="ListParagraph"/>
        <w:numPr>
          <w:ilvl w:val="1"/>
          <w:numId w:val="10"/>
        </w:numPr>
        <w:spacing w:before="40" w:line="240" w:lineRule="auto"/>
      </w:pPr>
      <w:r w:rsidRPr="332B49C9">
        <w:rPr>
          <w:rFonts w:ascii="Calibri" w:eastAsia="Calibri" w:hAnsi="Calibri" w:cs="Calibri"/>
          <w:b/>
          <w:bCs/>
        </w:rPr>
        <w:t xml:space="preserve">Radio Broadcast: </w:t>
      </w:r>
      <w:r w:rsidRPr="332B49C9">
        <w:rPr>
          <w:rFonts w:ascii="Calibri" w:eastAsia="Calibri" w:hAnsi="Calibri" w:cs="Calibri"/>
        </w:rPr>
        <w:t xml:space="preserve">BBC, The ‘Flavr Savr’ Tomato – The World’s First Genetically Engineered food: </w:t>
      </w:r>
      <w:hyperlink r:id="rId5">
        <w:r w:rsidRPr="332B49C9">
          <w:rPr>
            <w:rStyle w:val="Hyperlink"/>
            <w:rFonts w:ascii="Calibri" w:eastAsia="Calibri" w:hAnsi="Calibri" w:cs="Calibri"/>
            <w:color w:val="0563C1"/>
          </w:rPr>
          <w:t>https://www.bbc.co.uk/sounds/play/p04xj4d1</w:t>
        </w:r>
      </w:hyperlink>
      <w:r w:rsidRPr="332B49C9">
        <w:rPr>
          <w:rFonts w:ascii="Calibri" w:eastAsia="Calibri" w:hAnsi="Calibri" w:cs="Calibri"/>
          <w:color w:val="0563C1"/>
          <w:u w:val="single"/>
        </w:rPr>
        <w:t xml:space="preserve"> </w:t>
      </w:r>
    </w:p>
    <w:p w14:paraId="0154D75C" w14:textId="35DCF745" w:rsidR="75897BC9" w:rsidRDefault="332B49C9" w:rsidP="332B49C9">
      <w:pPr>
        <w:pStyle w:val="ListParagraph"/>
        <w:numPr>
          <w:ilvl w:val="1"/>
          <w:numId w:val="10"/>
        </w:numPr>
        <w:spacing w:before="40"/>
      </w:pPr>
      <w:r w:rsidRPr="332B49C9">
        <w:rPr>
          <w:rFonts w:ascii="Calibri" w:eastAsia="Calibri" w:hAnsi="Calibri" w:cs="Calibri"/>
          <w:b/>
          <w:bCs/>
        </w:rPr>
        <w:lastRenderedPageBreak/>
        <w:t xml:space="preserve">Video: </w:t>
      </w:r>
      <w:r w:rsidRPr="332B49C9">
        <w:rPr>
          <w:rFonts w:ascii="Calibri" w:eastAsia="Calibri" w:hAnsi="Calibri" w:cs="Calibri"/>
        </w:rPr>
        <w:t xml:space="preserve">New York Times, You Call That a Tomato? </w:t>
      </w:r>
      <w:hyperlink r:id="rId6">
        <w:r w:rsidRPr="332B49C9">
          <w:rPr>
            <w:rStyle w:val="Hyperlink"/>
            <w:rFonts w:ascii="Calibri" w:eastAsia="Calibri" w:hAnsi="Calibri" w:cs="Calibri"/>
            <w:color w:val="0563C1"/>
          </w:rPr>
          <w:t>https://www.nytimes.com/2013/06/24/booming/you-call-that-a-tomato.html</w:t>
        </w:r>
      </w:hyperlink>
      <w:r w:rsidRPr="332B49C9">
        <w:rPr>
          <w:rFonts w:ascii="Calibri" w:eastAsia="Calibri" w:hAnsi="Calibri" w:cs="Calibri"/>
          <w:color w:val="0563C1"/>
          <w:u w:val="single"/>
        </w:rPr>
        <w:t xml:space="preserve"> </w:t>
      </w:r>
    </w:p>
    <w:p w14:paraId="3212CFF5" w14:textId="10BC329A" w:rsidR="75897BC9" w:rsidRDefault="332B49C9" w:rsidP="332B49C9">
      <w:pPr>
        <w:pStyle w:val="ListParagraph"/>
        <w:numPr>
          <w:ilvl w:val="1"/>
          <w:numId w:val="10"/>
        </w:numPr>
        <w:spacing w:before="40" w:line="240" w:lineRule="auto"/>
      </w:pPr>
      <w:r w:rsidRPr="332B49C9">
        <w:rPr>
          <w:rFonts w:ascii="Calibri" w:eastAsia="Calibri" w:hAnsi="Calibri" w:cs="Calibri"/>
          <w:b/>
          <w:bCs/>
        </w:rPr>
        <w:t xml:space="preserve">Articles: </w:t>
      </w:r>
      <w:r w:rsidRPr="332B49C9">
        <w:rPr>
          <w:rFonts w:ascii="Calibri" w:eastAsia="Calibri" w:hAnsi="Calibri" w:cs="Calibri"/>
        </w:rPr>
        <w:t xml:space="preserve">Whatever Happened to the Flavr Savr genetically Engineered Tomato? </w:t>
      </w:r>
      <w:hyperlink r:id="rId7">
        <w:r w:rsidRPr="332B49C9">
          <w:rPr>
            <w:rStyle w:val="Hyperlink"/>
            <w:rFonts w:ascii="Calibri" w:eastAsia="Calibri" w:hAnsi="Calibri" w:cs="Calibri"/>
            <w:color w:val="0563C1"/>
          </w:rPr>
          <w:t>http://www.tomatocasual.com/2008/02/28/what-ever-happened-to-the-flavr-savr-genetically-engineered-tomato/</w:t>
        </w:r>
      </w:hyperlink>
      <w:r w:rsidRPr="332B49C9">
        <w:rPr>
          <w:rFonts w:ascii="Calibri" w:eastAsia="Calibri" w:hAnsi="Calibri" w:cs="Calibri"/>
          <w:color w:val="0563C1"/>
          <w:u w:val="single"/>
        </w:rPr>
        <w:t xml:space="preserve"> ; </w:t>
      </w:r>
      <w:r w:rsidRPr="332B49C9">
        <w:rPr>
          <w:rFonts w:ascii="Calibri" w:eastAsia="Calibri" w:hAnsi="Calibri" w:cs="Calibri"/>
        </w:rPr>
        <w:t xml:space="preserve">Flavr Savr Tomato </w:t>
      </w:r>
      <w:hyperlink r:id="rId8">
        <w:r w:rsidRPr="332B49C9">
          <w:rPr>
            <w:rStyle w:val="Hyperlink"/>
            <w:rFonts w:ascii="Calibri" w:eastAsia="Calibri" w:hAnsi="Calibri" w:cs="Calibri"/>
            <w:color w:val="0563C1"/>
          </w:rPr>
          <w:t>https://biotechnologysociety.wordpress.com/2015/02/16/flavr-savr-tomato/</w:t>
        </w:r>
      </w:hyperlink>
      <w:r w:rsidRPr="332B49C9">
        <w:rPr>
          <w:rFonts w:ascii="Calibri" w:eastAsia="Calibri" w:hAnsi="Calibri" w:cs="Calibri"/>
          <w:color w:val="0563C1"/>
          <w:u w:val="single"/>
        </w:rPr>
        <w:t xml:space="preserve"> </w:t>
      </w:r>
    </w:p>
    <w:p w14:paraId="48293925" w14:textId="1B5FFF29" w:rsidR="47987B24" w:rsidRDefault="75897BC9" w:rsidP="75897BC9">
      <w:pPr>
        <w:pStyle w:val="ListParagraph"/>
        <w:numPr>
          <w:ilvl w:val="1"/>
          <w:numId w:val="10"/>
        </w:numPr>
        <w:spacing w:before="40" w:line="240" w:lineRule="auto"/>
      </w:pPr>
      <w:r w:rsidRPr="75897BC9">
        <w:rPr>
          <w:rFonts w:ascii="Calibri" w:eastAsia="Calibri" w:hAnsi="Calibri" w:cs="Calibri"/>
          <w:b/>
          <w:bCs/>
        </w:rPr>
        <w:t>Rainbow Papaya Group</w:t>
      </w:r>
    </w:p>
    <w:p w14:paraId="47BF0824" w14:textId="159B0639" w:rsidR="75897BC9" w:rsidRDefault="75897BC9" w:rsidP="75897BC9">
      <w:pPr>
        <w:pStyle w:val="ListParagraph"/>
        <w:numPr>
          <w:ilvl w:val="2"/>
          <w:numId w:val="10"/>
        </w:numPr>
        <w:spacing w:before="40" w:line="240" w:lineRule="auto"/>
      </w:pPr>
      <w:r w:rsidRPr="75897BC9">
        <w:rPr>
          <w:rFonts w:ascii="Calibri" w:eastAsia="Calibri" w:hAnsi="Calibri" w:cs="Calibri"/>
          <w:b/>
          <w:bCs/>
        </w:rPr>
        <w:t xml:space="preserve">YouTube Video: </w:t>
      </w:r>
      <w:r w:rsidRPr="75897BC9">
        <w:rPr>
          <w:rFonts w:ascii="Calibri" w:eastAsia="Calibri" w:hAnsi="Calibri" w:cs="Calibri"/>
        </w:rPr>
        <w:t xml:space="preserve">GMO Answers, How are GMOs Created? The Hawaiian Rainbow Papaya Story: </w:t>
      </w:r>
      <w:hyperlink r:id="rId9">
        <w:r w:rsidRPr="75897BC9">
          <w:rPr>
            <w:rStyle w:val="Hyperlink"/>
          </w:rPr>
          <w:t>https://www.youtube.com/watch?v=2G-yUuiqIZ0</w:t>
        </w:r>
      </w:hyperlink>
      <w:r w:rsidRPr="75897BC9">
        <w:t xml:space="preserve"> </w:t>
      </w:r>
    </w:p>
    <w:p w14:paraId="0EA6C45F" w14:textId="6131C18B" w:rsidR="75897BC9" w:rsidRDefault="75897BC9" w:rsidP="75897BC9">
      <w:pPr>
        <w:pStyle w:val="ListParagraph"/>
        <w:numPr>
          <w:ilvl w:val="2"/>
          <w:numId w:val="10"/>
        </w:numPr>
        <w:spacing w:before="40" w:line="240" w:lineRule="auto"/>
      </w:pPr>
      <w:r w:rsidRPr="75897BC9">
        <w:rPr>
          <w:b/>
          <w:bCs/>
        </w:rPr>
        <w:t xml:space="preserve">Business Insider: </w:t>
      </w:r>
      <w:r w:rsidRPr="75897BC9">
        <w:rPr>
          <w:color w:val="111516"/>
        </w:rPr>
        <w:t xml:space="preserve">This Cornell scientist saved an $11-million industry — and ignited the GMO wars: </w:t>
      </w:r>
      <w:hyperlink r:id="rId10">
        <w:r w:rsidRPr="75897BC9">
          <w:rPr>
            <w:rStyle w:val="Hyperlink"/>
          </w:rPr>
          <w:t>https://www.businessinsider.com/gmo-controversy-beginning-fruit-2017-6?jwsource=cl</w:t>
        </w:r>
      </w:hyperlink>
      <w:r w:rsidRPr="75897BC9">
        <w:t xml:space="preserve"> </w:t>
      </w:r>
    </w:p>
    <w:p w14:paraId="1AEBBC88" w14:textId="230F5C90" w:rsidR="47987B24" w:rsidRDefault="75897BC9" w:rsidP="75897BC9">
      <w:pPr>
        <w:pStyle w:val="ListParagraph"/>
        <w:numPr>
          <w:ilvl w:val="1"/>
          <w:numId w:val="10"/>
        </w:numPr>
        <w:spacing w:before="40" w:line="240" w:lineRule="auto"/>
      </w:pPr>
      <w:r w:rsidRPr="75897BC9">
        <w:rPr>
          <w:rFonts w:ascii="Calibri" w:eastAsia="Calibri" w:hAnsi="Calibri" w:cs="Calibri"/>
          <w:b/>
          <w:bCs/>
        </w:rPr>
        <w:t xml:space="preserve">AquAdvantage Salmon Group </w:t>
      </w:r>
    </w:p>
    <w:p w14:paraId="62642ABC" w14:textId="57A512AC" w:rsidR="75897BC9" w:rsidRDefault="75897BC9" w:rsidP="75897BC9">
      <w:pPr>
        <w:pStyle w:val="ListParagraph"/>
        <w:numPr>
          <w:ilvl w:val="2"/>
          <w:numId w:val="10"/>
        </w:numPr>
        <w:spacing w:before="40" w:line="240" w:lineRule="auto"/>
      </w:pPr>
      <w:r w:rsidRPr="75897BC9">
        <w:rPr>
          <w:rFonts w:ascii="Calibri" w:eastAsia="Calibri" w:hAnsi="Calibri" w:cs="Calibri"/>
          <w:b/>
          <w:bCs/>
        </w:rPr>
        <w:t>Youtube Video</w:t>
      </w:r>
      <w:r w:rsidRPr="75897BC9">
        <w:rPr>
          <w:rFonts w:ascii="Calibri" w:eastAsia="Calibri" w:hAnsi="Calibri" w:cs="Calibri"/>
        </w:rPr>
        <w:t xml:space="preserve">: CBC News, Genetically-modified Salmon Approved by FDA: </w:t>
      </w:r>
      <w:hyperlink r:id="rId11">
        <w:r w:rsidRPr="75897BC9">
          <w:rPr>
            <w:rStyle w:val="Hyperlink"/>
          </w:rPr>
          <w:t>https://www.youtube.com/watch?v=PQSArjT8j9o</w:t>
        </w:r>
      </w:hyperlink>
      <w:r w:rsidRPr="75897BC9">
        <w:t xml:space="preserve"> </w:t>
      </w:r>
    </w:p>
    <w:p w14:paraId="1E86123A" w14:textId="3D59555F" w:rsidR="332B49C9" w:rsidRDefault="332B49C9" w:rsidP="332B49C9">
      <w:pPr>
        <w:pStyle w:val="ListParagraph"/>
        <w:numPr>
          <w:ilvl w:val="2"/>
          <w:numId w:val="10"/>
        </w:numPr>
        <w:spacing w:before="40" w:line="240" w:lineRule="auto"/>
      </w:pPr>
      <w:r w:rsidRPr="332B49C9">
        <w:rPr>
          <w:rFonts w:ascii="Calibri" w:eastAsia="Calibri" w:hAnsi="Calibri" w:cs="Calibri"/>
          <w:b/>
          <w:bCs/>
        </w:rPr>
        <w:t xml:space="preserve">Articles: </w:t>
      </w:r>
      <w:r w:rsidRPr="332B49C9">
        <w:rPr>
          <w:rFonts w:ascii="Calibri" w:eastAsia="Calibri" w:hAnsi="Calibri" w:cs="Calibri"/>
        </w:rPr>
        <w:t xml:space="preserve">Food Safety fact Sheet: Genetically Engineered Fish:   </w:t>
      </w:r>
      <w:hyperlink r:id="rId12">
        <w:r w:rsidRPr="332B49C9">
          <w:rPr>
            <w:rStyle w:val="Hyperlink"/>
            <w:rFonts w:ascii="Calibri" w:eastAsia="Calibri" w:hAnsi="Calibri" w:cs="Calibri"/>
            <w:color w:val="0563C1"/>
          </w:rPr>
          <w:t>https://www.centerforfoodsafety.org/files/ge-salmon-fact-sheet_56203.pdf</w:t>
        </w:r>
      </w:hyperlink>
      <w:r w:rsidRPr="332B49C9">
        <w:rPr>
          <w:rFonts w:ascii="Calibri" w:eastAsia="Calibri" w:hAnsi="Calibri" w:cs="Calibri"/>
          <w:color w:val="0563C1"/>
          <w:u w:val="single"/>
        </w:rPr>
        <w:t xml:space="preserve"> ; Nine Things You Need to Know About GMO Salmon: </w:t>
      </w:r>
      <w:hyperlink r:id="rId13">
        <w:r w:rsidRPr="332B49C9">
          <w:rPr>
            <w:rStyle w:val="Hyperlink"/>
            <w:rFonts w:ascii="Calibri" w:eastAsia="Calibri" w:hAnsi="Calibri" w:cs="Calibri"/>
            <w:color w:val="0563C1"/>
          </w:rPr>
          <w:t>https://gmoanswers.com/nine-9-things-you-need-know-about-gmo-salmon</w:t>
        </w:r>
      </w:hyperlink>
      <w:r w:rsidRPr="332B49C9">
        <w:rPr>
          <w:rFonts w:ascii="Calibri" w:eastAsia="Calibri" w:hAnsi="Calibri" w:cs="Calibri"/>
          <w:color w:val="0563C1"/>
          <w:u w:val="single"/>
        </w:rPr>
        <w:t xml:space="preserve"> </w:t>
      </w:r>
    </w:p>
    <w:p w14:paraId="06451A06" w14:textId="7B49C4B0" w:rsidR="47987B24" w:rsidRDefault="62CC136B" w:rsidP="6025D30F">
      <w:pPr>
        <w:pStyle w:val="ListParagraph"/>
        <w:numPr>
          <w:ilvl w:val="0"/>
          <w:numId w:val="10"/>
        </w:numPr>
        <w:spacing w:before="40" w:line="240" w:lineRule="auto"/>
      </w:pPr>
      <w:r w:rsidRPr="62CC136B">
        <w:rPr>
          <w:rFonts w:ascii="Calibri" w:eastAsia="Calibri" w:hAnsi="Calibri" w:cs="Calibri"/>
        </w:rPr>
        <w:t>While watching the videos, students work with their groups to fill out the worksheets and answer questions about the product.</w:t>
      </w:r>
    </w:p>
    <w:p w14:paraId="77831F17" w14:textId="038456F4" w:rsidR="62CC136B" w:rsidRDefault="62CC136B" w:rsidP="62CC136B">
      <w:pPr>
        <w:pStyle w:val="ListParagraph"/>
        <w:numPr>
          <w:ilvl w:val="0"/>
          <w:numId w:val="10"/>
        </w:numPr>
        <w:spacing w:before="40" w:line="240" w:lineRule="auto"/>
      </w:pPr>
      <w:r w:rsidRPr="62CC136B">
        <w:rPr>
          <w:rFonts w:ascii="Calibri" w:eastAsia="Calibri" w:hAnsi="Calibri" w:cs="Calibri"/>
        </w:rPr>
        <w:t>Pass out presentation rubric to each group.</w:t>
      </w:r>
    </w:p>
    <w:p w14:paraId="1DCB7689" w14:textId="0D88E66F" w:rsidR="62CC136B" w:rsidRDefault="62CC136B" w:rsidP="62CC136B">
      <w:pPr>
        <w:pStyle w:val="ListParagraph"/>
        <w:numPr>
          <w:ilvl w:val="0"/>
          <w:numId w:val="10"/>
        </w:numPr>
        <w:spacing w:before="40" w:line="240" w:lineRule="auto"/>
      </w:pPr>
      <w:r w:rsidRPr="62CC136B">
        <w:rPr>
          <w:rFonts w:ascii="Calibri" w:eastAsia="Calibri" w:hAnsi="Calibri" w:cs="Calibri"/>
        </w:rPr>
        <w:t xml:space="preserve">Students develop a group presentation to share what they’ve learned back to the club, using the worksheet to guide what information they include and rubric to understand presentation expectations. </w:t>
      </w:r>
      <w:r w:rsidRPr="62CC136B">
        <w:t>NOTE: this doesn’t have to be a traditional powerpoint presentation – students can use a variety of visual aids to make this engaging for the class (e.g. make a video, poster board, transform the information into a story, etc.)</w:t>
      </w:r>
    </w:p>
    <w:p w14:paraId="02CB8DA4" w14:textId="4CEA82F9" w:rsidR="44917015" w:rsidRDefault="6C1173A9" w:rsidP="44917015">
      <w:pPr>
        <w:spacing w:before="40" w:line="240" w:lineRule="auto"/>
        <w:rPr>
          <w:rFonts w:ascii="Cambria" w:eastAsia="Cambria" w:hAnsi="Cambria" w:cs="Cambria"/>
          <w:sz w:val="26"/>
          <w:szCs w:val="26"/>
        </w:rPr>
      </w:pPr>
      <w:r w:rsidRPr="6C1173A9">
        <w:rPr>
          <w:rFonts w:ascii="Cambria" w:eastAsia="Cambria" w:hAnsi="Cambria" w:cs="Cambria"/>
          <w:color w:val="365F91"/>
          <w:sz w:val="26"/>
          <w:szCs w:val="26"/>
        </w:rPr>
        <w:t>Discuss:</w:t>
      </w:r>
    </w:p>
    <w:p w14:paraId="6E4E4C62" w14:textId="2F69BA42" w:rsidR="6C1173A9" w:rsidRDefault="62CC136B" w:rsidP="47987B24">
      <w:pPr>
        <w:pStyle w:val="ListParagraph"/>
        <w:numPr>
          <w:ilvl w:val="0"/>
          <w:numId w:val="10"/>
        </w:numPr>
        <w:spacing w:before="40" w:line="240" w:lineRule="auto"/>
      </w:pPr>
      <w:r w:rsidRPr="62CC136B">
        <w:rPr>
          <w:rFonts w:ascii="Calibri" w:eastAsia="Calibri" w:hAnsi="Calibri" w:cs="Calibri"/>
        </w:rPr>
        <w:t xml:space="preserve">As a class, discuss any similarities/differences that exist among these products. How do/don’t they relate to one another? </w:t>
      </w:r>
    </w:p>
    <w:p w14:paraId="2C259481" w14:textId="0556BFB2" w:rsidR="44917015" w:rsidRDefault="75897BC9" w:rsidP="44917015">
      <w:pPr>
        <w:spacing w:before="40" w:line="240" w:lineRule="auto"/>
        <w:rPr>
          <w:rFonts w:ascii="Cambria" w:eastAsia="Cambria" w:hAnsi="Cambria" w:cs="Cambria"/>
          <w:sz w:val="26"/>
          <w:szCs w:val="26"/>
        </w:rPr>
      </w:pPr>
      <w:r w:rsidRPr="75897BC9">
        <w:rPr>
          <w:rFonts w:ascii="Cambria" w:eastAsia="Cambria" w:hAnsi="Cambria" w:cs="Cambria"/>
          <w:color w:val="365F91"/>
          <w:sz w:val="26"/>
          <w:szCs w:val="26"/>
        </w:rPr>
        <w:t>Extension:</w:t>
      </w:r>
    </w:p>
    <w:p w14:paraId="3E9B2FA3" w14:textId="5A3CD5BE" w:rsidR="75897BC9" w:rsidRDefault="4C1D30CC" w:rsidP="4C1D30CC">
      <w:pPr>
        <w:pStyle w:val="ListParagraph"/>
        <w:numPr>
          <w:ilvl w:val="0"/>
          <w:numId w:val="3"/>
        </w:numPr>
        <w:spacing w:before="40" w:line="240" w:lineRule="auto"/>
        <w:rPr>
          <w:color w:val="000000" w:themeColor="text1"/>
        </w:rPr>
      </w:pPr>
      <w:r w:rsidRPr="4C1D30CC">
        <w:rPr>
          <w:rFonts w:ascii="Calibri" w:eastAsia="Calibri" w:hAnsi="Calibri" w:cs="Calibri"/>
        </w:rPr>
        <w:t xml:space="preserve">To build digital literacy skills, students have to find 1-2 additional sources to corroborate what they learned during the video. Students should use the CRAAP test to ensure these sources are credible. </w:t>
      </w:r>
    </w:p>
    <w:p w14:paraId="711A1671" w14:textId="24DE05DD" w:rsidR="4C1D30CC" w:rsidRDefault="4C1D30CC" w:rsidP="4C1D30CC">
      <w:pPr>
        <w:pStyle w:val="ListParagraph"/>
        <w:numPr>
          <w:ilvl w:val="0"/>
          <w:numId w:val="3"/>
        </w:numPr>
        <w:spacing w:before="40" w:line="240" w:lineRule="auto"/>
        <w:rPr>
          <w:color w:val="000000" w:themeColor="text1"/>
        </w:rPr>
      </w:pPr>
      <w:r w:rsidRPr="4C1D30CC">
        <w:rPr>
          <w:rFonts w:ascii="Calibri" w:eastAsia="Calibri" w:hAnsi="Calibri" w:cs="Calibri"/>
        </w:rPr>
        <w:t>This activity can be scaffolded multiple ways to help students</w:t>
      </w:r>
    </w:p>
    <w:p w14:paraId="37EAD9BF" w14:textId="254D75AF" w:rsidR="4C1D30CC" w:rsidRDefault="4C1D30CC" w:rsidP="4C1D30CC">
      <w:pPr>
        <w:pStyle w:val="ListParagraph"/>
        <w:numPr>
          <w:ilvl w:val="1"/>
          <w:numId w:val="3"/>
        </w:numPr>
        <w:spacing w:before="40" w:line="240" w:lineRule="auto"/>
        <w:rPr>
          <w:color w:val="000000" w:themeColor="text1"/>
        </w:rPr>
      </w:pPr>
      <w:r w:rsidRPr="4C1D30CC">
        <w:rPr>
          <w:rFonts w:ascii="Calibri" w:eastAsia="Calibri" w:hAnsi="Calibri" w:cs="Calibri"/>
        </w:rPr>
        <w:t xml:space="preserve">You can demonstrate how to use the sources to find information by doing one of the products as a class. </w:t>
      </w:r>
    </w:p>
    <w:p w14:paraId="14DC6454" w14:textId="0F2F6045" w:rsidR="4C1D30CC" w:rsidRDefault="4C1D30CC" w:rsidP="4C1D30CC">
      <w:pPr>
        <w:pStyle w:val="ListParagraph"/>
        <w:numPr>
          <w:ilvl w:val="1"/>
          <w:numId w:val="3"/>
        </w:numPr>
        <w:spacing w:before="40" w:line="240" w:lineRule="auto"/>
        <w:rPr>
          <w:color w:val="365F91"/>
          <w:sz w:val="26"/>
          <w:szCs w:val="26"/>
        </w:rPr>
      </w:pPr>
      <w:r w:rsidRPr="4C1D30CC">
        <w:rPr>
          <w:rFonts w:ascii="Calibri" w:eastAsia="Calibri" w:hAnsi="Calibri" w:cs="Calibri"/>
        </w:rPr>
        <w:t>You can focus on one product for a class period and divide the class into supporting and opposing groups and have them review the sources for their specific product through that lens. If you only choose one of these products, the AquAdvantage salmon sources help prepare the students for the “Investigating the GMO Controversy” lesson in this unit.</w:t>
      </w:r>
    </w:p>
    <w:p w14:paraId="0C01B3FE" w14:textId="38994780" w:rsidR="44917015" w:rsidRDefault="047B71F2" w:rsidP="047B71F2">
      <w:pPr>
        <w:spacing w:before="40" w:line="240" w:lineRule="auto"/>
        <w:rPr>
          <w:rFonts w:ascii="Cambria" w:eastAsia="Cambria" w:hAnsi="Cambria" w:cs="Cambria"/>
          <w:sz w:val="26"/>
          <w:szCs w:val="26"/>
        </w:rPr>
      </w:pPr>
      <w:r w:rsidRPr="047B71F2">
        <w:rPr>
          <w:rFonts w:ascii="Cambria" w:eastAsia="Cambria" w:hAnsi="Cambria" w:cs="Cambria"/>
          <w:color w:val="365F91"/>
          <w:sz w:val="26"/>
          <w:szCs w:val="26"/>
        </w:rPr>
        <w:t>Resources:</w:t>
      </w:r>
    </w:p>
    <w:p w14:paraId="439BE032" w14:textId="3B23BF8C" w:rsidR="0BFBFCA9" w:rsidRDefault="047B71F2" w:rsidP="047B71F2">
      <w:pPr>
        <w:pStyle w:val="ListParagraph"/>
        <w:numPr>
          <w:ilvl w:val="0"/>
          <w:numId w:val="6"/>
        </w:numPr>
      </w:pPr>
      <w:r w:rsidRPr="047B71F2">
        <w:lastRenderedPageBreak/>
        <w:t xml:space="preserve">See links above in the Activity Procedure for more information about these three genetically modified products. </w:t>
      </w:r>
    </w:p>
    <w:p w14:paraId="65DA231F" w14:textId="1BD39C0D" w:rsidR="44917015" w:rsidRDefault="44917015" w:rsidP="75897BC9">
      <w:pPr>
        <w:rPr>
          <w:rFonts w:ascii="Cambria" w:eastAsia="Cambria" w:hAnsi="Cambria" w:cs="Cambria"/>
          <w:color w:val="365F91"/>
          <w:sz w:val="26"/>
          <w:szCs w:val="26"/>
          <w:highlight w:val="yellow"/>
        </w:rPr>
      </w:pPr>
      <w:bookmarkStart w:id="0" w:name="_GoBack"/>
      <w:bookmarkEnd w:id="0"/>
    </w:p>
    <w:sectPr w:rsidR="44917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0356"/>
    <w:multiLevelType w:val="hybridMultilevel"/>
    <w:tmpl w:val="590441F0"/>
    <w:lvl w:ilvl="0" w:tplc="1F92883E">
      <w:start w:val="1"/>
      <w:numFmt w:val="bullet"/>
      <w:lvlText w:val=""/>
      <w:lvlJc w:val="left"/>
      <w:pPr>
        <w:ind w:left="720" w:hanging="360"/>
      </w:pPr>
      <w:rPr>
        <w:rFonts w:ascii="Symbol" w:hAnsi="Symbol" w:hint="default"/>
      </w:rPr>
    </w:lvl>
    <w:lvl w:ilvl="1" w:tplc="3DD8F4FC">
      <w:start w:val="1"/>
      <w:numFmt w:val="bullet"/>
      <w:lvlText w:val="o"/>
      <w:lvlJc w:val="left"/>
      <w:pPr>
        <w:ind w:left="1440" w:hanging="360"/>
      </w:pPr>
      <w:rPr>
        <w:rFonts w:ascii="Courier New" w:hAnsi="Courier New" w:hint="default"/>
      </w:rPr>
    </w:lvl>
    <w:lvl w:ilvl="2" w:tplc="0D9A283A">
      <w:start w:val="1"/>
      <w:numFmt w:val="bullet"/>
      <w:lvlText w:val=""/>
      <w:lvlJc w:val="left"/>
      <w:pPr>
        <w:ind w:left="2160" w:hanging="360"/>
      </w:pPr>
      <w:rPr>
        <w:rFonts w:ascii="Wingdings" w:hAnsi="Wingdings" w:hint="default"/>
      </w:rPr>
    </w:lvl>
    <w:lvl w:ilvl="3" w:tplc="836AE124">
      <w:start w:val="1"/>
      <w:numFmt w:val="bullet"/>
      <w:lvlText w:val=""/>
      <w:lvlJc w:val="left"/>
      <w:pPr>
        <w:ind w:left="2880" w:hanging="360"/>
      </w:pPr>
      <w:rPr>
        <w:rFonts w:ascii="Symbol" w:hAnsi="Symbol" w:hint="default"/>
      </w:rPr>
    </w:lvl>
    <w:lvl w:ilvl="4" w:tplc="D098F466">
      <w:start w:val="1"/>
      <w:numFmt w:val="bullet"/>
      <w:lvlText w:val="o"/>
      <w:lvlJc w:val="left"/>
      <w:pPr>
        <w:ind w:left="3600" w:hanging="360"/>
      </w:pPr>
      <w:rPr>
        <w:rFonts w:ascii="Courier New" w:hAnsi="Courier New" w:hint="default"/>
      </w:rPr>
    </w:lvl>
    <w:lvl w:ilvl="5" w:tplc="8ECCCA50">
      <w:start w:val="1"/>
      <w:numFmt w:val="bullet"/>
      <w:lvlText w:val=""/>
      <w:lvlJc w:val="left"/>
      <w:pPr>
        <w:ind w:left="4320" w:hanging="360"/>
      </w:pPr>
      <w:rPr>
        <w:rFonts w:ascii="Wingdings" w:hAnsi="Wingdings" w:hint="default"/>
      </w:rPr>
    </w:lvl>
    <w:lvl w:ilvl="6" w:tplc="E52ECF6C">
      <w:start w:val="1"/>
      <w:numFmt w:val="bullet"/>
      <w:lvlText w:val=""/>
      <w:lvlJc w:val="left"/>
      <w:pPr>
        <w:ind w:left="5040" w:hanging="360"/>
      </w:pPr>
      <w:rPr>
        <w:rFonts w:ascii="Symbol" w:hAnsi="Symbol" w:hint="default"/>
      </w:rPr>
    </w:lvl>
    <w:lvl w:ilvl="7" w:tplc="EF427672">
      <w:start w:val="1"/>
      <w:numFmt w:val="bullet"/>
      <w:lvlText w:val="o"/>
      <w:lvlJc w:val="left"/>
      <w:pPr>
        <w:ind w:left="5760" w:hanging="360"/>
      </w:pPr>
      <w:rPr>
        <w:rFonts w:ascii="Courier New" w:hAnsi="Courier New" w:hint="default"/>
      </w:rPr>
    </w:lvl>
    <w:lvl w:ilvl="8" w:tplc="6AA0199A">
      <w:start w:val="1"/>
      <w:numFmt w:val="bullet"/>
      <w:lvlText w:val=""/>
      <w:lvlJc w:val="left"/>
      <w:pPr>
        <w:ind w:left="6480" w:hanging="360"/>
      </w:pPr>
      <w:rPr>
        <w:rFonts w:ascii="Wingdings" w:hAnsi="Wingdings" w:hint="default"/>
      </w:rPr>
    </w:lvl>
  </w:abstractNum>
  <w:abstractNum w:abstractNumId="1" w15:restartNumberingAfterBreak="0">
    <w:nsid w:val="15DC3E84"/>
    <w:multiLevelType w:val="hybridMultilevel"/>
    <w:tmpl w:val="3E86F418"/>
    <w:lvl w:ilvl="0" w:tplc="C89E0CAE">
      <w:start w:val="1"/>
      <w:numFmt w:val="bullet"/>
      <w:lvlText w:val=""/>
      <w:lvlJc w:val="left"/>
      <w:pPr>
        <w:ind w:left="720" w:hanging="360"/>
      </w:pPr>
      <w:rPr>
        <w:rFonts w:ascii="Symbol" w:hAnsi="Symbol" w:hint="default"/>
      </w:rPr>
    </w:lvl>
    <w:lvl w:ilvl="1" w:tplc="EE54C040">
      <w:start w:val="1"/>
      <w:numFmt w:val="bullet"/>
      <w:lvlText w:val="o"/>
      <w:lvlJc w:val="left"/>
      <w:pPr>
        <w:ind w:left="1440" w:hanging="360"/>
      </w:pPr>
      <w:rPr>
        <w:rFonts w:ascii="Courier New" w:hAnsi="Courier New" w:hint="default"/>
      </w:rPr>
    </w:lvl>
    <w:lvl w:ilvl="2" w:tplc="EDF69C68">
      <w:start w:val="1"/>
      <w:numFmt w:val="bullet"/>
      <w:lvlText w:val=""/>
      <w:lvlJc w:val="left"/>
      <w:pPr>
        <w:ind w:left="2160" w:hanging="360"/>
      </w:pPr>
      <w:rPr>
        <w:rFonts w:ascii="Wingdings" w:hAnsi="Wingdings" w:hint="default"/>
      </w:rPr>
    </w:lvl>
    <w:lvl w:ilvl="3" w:tplc="AC8E58F8">
      <w:start w:val="1"/>
      <w:numFmt w:val="bullet"/>
      <w:lvlText w:val=""/>
      <w:lvlJc w:val="left"/>
      <w:pPr>
        <w:ind w:left="2880" w:hanging="360"/>
      </w:pPr>
      <w:rPr>
        <w:rFonts w:ascii="Symbol" w:hAnsi="Symbol" w:hint="default"/>
      </w:rPr>
    </w:lvl>
    <w:lvl w:ilvl="4" w:tplc="9642C652">
      <w:start w:val="1"/>
      <w:numFmt w:val="bullet"/>
      <w:lvlText w:val="o"/>
      <w:lvlJc w:val="left"/>
      <w:pPr>
        <w:ind w:left="3600" w:hanging="360"/>
      </w:pPr>
      <w:rPr>
        <w:rFonts w:ascii="Courier New" w:hAnsi="Courier New" w:hint="default"/>
      </w:rPr>
    </w:lvl>
    <w:lvl w:ilvl="5" w:tplc="BBD0A2A4">
      <w:start w:val="1"/>
      <w:numFmt w:val="bullet"/>
      <w:lvlText w:val=""/>
      <w:lvlJc w:val="left"/>
      <w:pPr>
        <w:ind w:left="4320" w:hanging="360"/>
      </w:pPr>
      <w:rPr>
        <w:rFonts w:ascii="Wingdings" w:hAnsi="Wingdings" w:hint="default"/>
      </w:rPr>
    </w:lvl>
    <w:lvl w:ilvl="6" w:tplc="FF1216BA">
      <w:start w:val="1"/>
      <w:numFmt w:val="bullet"/>
      <w:lvlText w:val=""/>
      <w:lvlJc w:val="left"/>
      <w:pPr>
        <w:ind w:left="5040" w:hanging="360"/>
      </w:pPr>
      <w:rPr>
        <w:rFonts w:ascii="Symbol" w:hAnsi="Symbol" w:hint="default"/>
      </w:rPr>
    </w:lvl>
    <w:lvl w:ilvl="7" w:tplc="63843234">
      <w:start w:val="1"/>
      <w:numFmt w:val="bullet"/>
      <w:lvlText w:val="o"/>
      <w:lvlJc w:val="left"/>
      <w:pPr>
        <w:ind w:left="5760" w:hanging="360"/>
      </w:pPr>
      <w:rPr>
        <w:rFonts w:ascii="Courier New" w:hAnsi="Courier New" w:hint="default"/>
      </w:rPr>
    </w:lvl>
    <w:lvl w:ilvl="8" w:tplc="5658E8E6">
      <w:start w:val="1"/>
      <w:numFmt w:val="bullet"/>
      <w:lvlText w:val=""/>
      <w:lvlJc w:val="left"/>
      <w:pPr>
        <w:ind w:left="6480" w:hanging="360"/>
      </w:pPr>
      <w:rPr>
        <w:rFonts w:ascii="Wingdings" w:hAnsi="Wingdings" w:hint="default"/>
      </w:rPr>
    </w:lvl>
  </w:abstractNum>
  <w:abstractNum w:abstractNumId="2" w15:restartNumberingAfterBreak="0">
    <w:nsid w:val="22264838"/>
    <w:multiLevelType w:val="hybridMultilevel"/>
    <w:tmpl w:val="96D886DC"/>
    <w:lvl w:ilvl="0" w:tplc="2A0C647A">
      <w:start w:val="1"/>
      <w:numFmt w:val="bullet"/>
      <w:lvlText w:val=""/>
      <w:lvlJc w:val="left"/>
      <w:pPr>
        <w:ind w:left="720" w:hanging="360"/>
      </w:pPr>
      <w:rPr>
        <w:rFonts w:ascii="Symbol" w:hAnsi="Symbol" w:hint="default"/>
      </w:rPr>
    </w:lvl>
    <w:lvl w:ilvl="1" w:tplc="1F52E990">
      <w:start w:val="1"/>
      <w:numFmt w:val="bullet"/>
      <w:lvlText w:val="o"/>
      <w:lvlJc w:val="left"/>
      <w:pPr>
        <w:ind w:left="1440" w:hanging="360"/>
      </w:pPr>
      <w:rPr>
        <w:rFonts w:ascii="Courier New" w:hAnsi="Courier New" w:hint="default"/>
      </w:rPr>
    </w:lvl>
    <w:lvl w:ilvl="2" w:tplc="C7523AC8">
      <w:start w:val="1"/>
      <w:numFmt w:val="bullet"/>
      <w:lvlText w:val=""/>
      <w:lvlJc w:val="left"/>
      <w:pPr>
        <w:ind w:left="2160" w:hanging="360"/>
      </w:pPr>
      <w:rPr>
        <w:rFonts w:ascii="Wingdings" w:hAnsi="Wingdings" w:hint="default"/>
      </w:rPr>
    </w:lvl>
    <w:lvl w:ilvl="3" w:tplc="5978A1B2">
      <w:start w:val="1"/>
      <w:numFmt w:val="bullet"/>
      <w:lvlText w:val=""/>
      <w:lvlJc w:val="left"/>
      <w:pPr>
        <w:ind w:left="2880" w:hanging="360"/>
      </w:pPr>
      <w:rPr>
        <w:rFonts w:ascii="Symbol" w:hAnsi="Symbol" w:hint="default"/>
      </w:rPr>
    </w:lvl>
    <w:lvl w:ilvl="4" w:tplc="C40C8852">
      <w:start w:val="1"/>
      <w:numFmt w:val="bullet"/>
      <w:lvlText w:val="o"/>
      <w:lvlJc w:val="left"/>
      <w:pPr>
        <w:ind w:left="3600" w:hanging="360"/>
      </w:pPr>
      <w:rPr>
        <w:rFonts w:ascii="Courier New" w:hAnsi="Courier New" w:hint="default"/>
      </w:rPr>
    </w:lvl>
    <w:lvl w:ilvl="5" w:tplc="495A8004">
      <w:start w:val="1"/>
      <w:numFmt w:val="bullet"/>
      <w:lvlText w:val=""/>
      <w:lvlJc w:val="left"/>
      <w:pPr>
        <w:ind w:left="4320" w:hanging="360"/>
      </w:pPr>
      <w:rPr>
        <w:rFonts w:ascii="Wingdings" w:hAnsi="Wingdings" w:hint="default"/>
      </w:rPr>
    </w:lvl>
    <w:lvl w:ilvl="6" w:tplc="B4F002F0">
      <w:start w:val="1"/>
      <w:numFmt w:val="bullet"/>
      <w:lvlText w:val=""/>
      <w:lvlJc w:val="left"/>
      <w:pPr>
        <w:ind w:left="5040" w:hanging="360"/>
      </w:pPr>
      <w:rPr>
        <w:rFonts w:ascii="Symbol" w:hAnsi="Symbol" w:hint="default"/>
      </w:rPr>
    </w:lvl>
    <w:lvl w:ilvl="7" w:tplc="1C3A2F6A">
      <w:start w:val="1"/>
      <w:numFmt w:val="bullet"/>
      <w:lvlText w:val="o"/>
      <w:lvlJc w:val="left"/>
      <w:pPr>
        <w:ind w:left="5760" w:hanging="360"/>
      </w:pPr>
      <w:rPr>
        <w:rFonts w:ascii="Courier New" w:hAnsi="Courier New" w:hint="default"/>
      </w:rPr>
    </w:lvl>
    <w:lvl w:ilvl="8" w:tplc="3F6C6DD8">
      <w:start w:val="1"/>
      <w:numFmt w:val="bullet"/>
      <w:lvlText w:val=""/>
      <w:lvlJc w:val="left"/>
      <w:pPr>
        <w:ind w:left="6480" w:hanging="360"/>
      </w:pPr>
      <w:rPr>
        <w:rFonts w:ascii="Wingdings" w:hAnsi="Wingdings" w:hint="default"/>
      </w:rPr>
    </w:lvl>
  </w:abstractNum>
  <w:abstractNum w:abstractNumId="3" w15:restartNumberingAfterBreak="0">
    <w:nsid w:val="2A6817CB"/>
    <w:multiLevelType w:val="hybridMultilevel"/>
    <w:tmpl w:val="13AC2BFC"/>
    <w:lvl w:ilvl="0" w:tplc="CB10A244">
      <w:start w:val="1"/>
      <w:numFmt w:val="bullet"/>
      <w:lvlText w:val=""/>
      <w:lvlJc w:val="left"/>
      <w:pPr>
        <w:ind w:left="720" w:hanging="360"/>
      </w:pPr>
      <w:rPr>
        <w:rFonts w:ascii="Symbol" w:hAnsi="Symbol" w:hint="default"/>
      </w:rPr>
    </w:lvl>
    <w:lvl w:ilvl="1" w:tplc="903268E4">
      <w:start w:val="1"/>
      <w:numFmt w:val="bullet"/>
      <w:lvlText w:val="o"/>
      <w:lvlJc w:val="left"/>
      <w:pPr>
        <w:ind w:left="1440" w:hanging="360"/>
      </w:pPr>
      <w:rPr>
        <w:rFonts w:ascii="Courier New" w:hAnsi="Courier New" w:hint="default"/>
      </w:rPr>
    </w:lvl>
    <w:lvl w:ilvl="2" w:tplc="485EB460">
      <w:start w:val="1"/>
      <w:numFmt w:val="bullet"/>
      <w:lvlText w:val=""/>
      <w:lvlJc w:val="left"/>
      <w:pPr>
        <w:ind w:left="2160" w:hanging="360"/>
      </w:pPr>
      <w:rPr>
        <w:rFonts w:ascii="Wingdings" w:hAnsi="Wingdings" w:hint="default"/>
      </w:rPr>
    </w:lvl>
    <w:lvl w:ilvl="3" w:tplc="5470DCFC">
      <w:start w:val="1"/>
      <w:numFmt w:val="bullet"/>
      <w:lvlText w:val=""/>
      <w:lvlJc w:val="left"/>
      <w:pPr>
        <w:ind w:left="2880" w:hanging="360"/>
      </w:pPr>
      <w:rPr>
        <w:rFonts w:ascii="Symbol" w:hAnsi="Symbol" w:hint="default"/>
      </w:rPr>
    </w:lvl>
    <w:lvl w:ilvl="4" w:tplc="41086164">
      <w:start w:val="1"/>
      <w:numFmt w:val="bullet"/>
      <w:lvlText w:val="o"/>
      <w:lvlJc w:val="left"/>
      <w:pPr>
        <w:ind w:left="3600" w:hanging="360"/>
      </w:pPr>
      <w:rPr>
        <w:rFonts w:ascii="Courier New" w:hAnsi="Courier New" w:hint="default"/>
      </w:rPr>
    </w:lvl>
    <w:lvl w:ilvl="5" w:tplc="93187684">
      <w:start w:val="1"/>
      <w:numFmt w:val="bullet"/>
      <w:lvlText w:val=""/>
      <w:lvlJc w:val="left"/>
      <w:pPr>
        <w:ind w:left="4320" w:hanging="360"/>
      </w:pPr>
      <w:rPr>
        <w:rFonts w:ascii="Wingdings" w:hAnsi="Wingdings" w:hint="default"/>
      </w:rPr>
    </w:lvl>
    <w:lvl w:ilvl="6" w:tplc="0B2600B4">
      <w:start w:val="1"/>
      <w:numFmt w:val="bullet"/>
      <w:lvlText w:val=""/>
      <w:lvlJc w:val="left"/>
      <w:pPr>
        <w:ind w:left="5040" w:hanging="360"/>
      </w:pPr>
      <w:rPr>
        <w:rFonts w:ascii="Symbol" w:hAnsi="Symbol" w:hint="default"/>
      </w:rPr>
    </w:lvl>
    <w:lvl w:ilvl="7" w:tplc="37C27888">
      <w:start w:val="1"/>
      <w:numFmt w:val="bullet"/>
      <w:lvlText w:val="o"/>
      <w:lvlJc w:val="left"/>
      <w:pPr>
        <w:ind w:left="5760" w:hanging="360"/>
      </w:pPr>
      <w:rPr>
        <w:rFonts w:ascii="Courier New" w:hAnsi="Courier New" w:hint="default"/>
      </w:rPr>
    </w:lvl>
    <w:lvl w:ilvl="8" w:tplc="9E4063CE">
      <w:start w:val="1"/>
      <w:numFmt w:val="bullet"/>
      <w:lvlText w:val=""/>
      <w:lvlJc w:val="left"/>
      <w:pPr>
        <w:ind w:left="6480" w:hanging="360"/>
      </w:pPr>
      <w:rPr>
        <w:rFonts w:ascii="Wingdings" w:hAnsi="Wingdings" w:hint="default"/>
      </w:rPr>
    </w:lvl>
  </w:abstractNum>
  <w:abstractNum w:abstractNumId="4" w15:restartNumberingAfterBreak="0">
    <w:nsid w:val="2B686DE2"/>
    <w:multiLevelType w:val="hybridMultilevel"/>
    <w:tmpl w:val="86C00ED4"/>
    <w:lvl w:ilvl="0" w:tplc="46D0EF88">
      <w:start w:val="1"/>
      <w:numFmt w:val="bullet"/>
      <w:lvlText w:val=""/>
      <w:lvlJc w:val="left"/>
      <w:pPr>
        <w:ind w:left="720" w:hanging="360"/>
      </w:pPr>
      <w:rPr>
        <w:rFonts w:ascii="Symbol" w:hAnsi="Symbol" w:hint="default"/>
      </w:rPr>
    </w:lvl>
    <w:lvl w:ilvl="1" w:tplc="CACA45F8">
      <w:start w:val="1"/>
      <w:numFmt w:val="bullet"/>
      <w:lvlText w:val="o"/>
      <w:lvlJc w:val="left"/>
      <w:pPr>
        <w:ind w:left="1440" w:hanging="360"/>
      </w:pPr>
      <w:rPr>
        <w:rFonts w:ascii="Courier New" w:hAnsi="Courier New" w:hint="default"/>
      </w:rPr>
    </w:lvl>
    <w:lvl w:ilvl="2" w:tplc="BBB0F63E">
      <w:start w:val="1"/>
      <w:numFmt w:val="bullet"/>
      <w:lvlText w:val=""/>
      <w:lvlJc w:val="left"/>
      <w:pPr>
        <w:ind w:left="2160" w:hanging="360"/>
      </w:pPr>
      <w:rPr>
        <w:rFonts w:ascii="Wingdings" w:hAnsi="Wingdings" w:hint="default"/>
      </w:rPr>
    </w:lvl>
    <w:lvl w:ilvl="3" w:tplc="445838F2">
      <w:start w:val="1"/>
      <w:numFmt w:val="bullet"/>
      <w:lvlText w:val=""/>
      <w:lvlJc w:val="left"/>
      <w:pPr>
        <w:ind w:left="2880" w:hanging="360"/>
      </w:pPr>
      <w:rPr>
        <w:rFonts w:ascii="Symbol" w:hAnsi="Symbol" w:hint="default"/>
      </w:rPr>
    </w:lvl>
    <w:lvl w:ilvl="4" w:tplc="120482F2">
      <w:start w:val="1"/>
      <w:numFmt w:val="bullet"/>
      <w:lvlText w:val="o"/>
      <w:lvlJc w:val="left"/>
      <w:pPr>
        <w:ind w:left="3600" w:hanging="360"/>
      </w:pPr>
      <w:rPr>
        <w:rFonts w:ascii="Courier New" w:hAnsi="Courier New" w:hint="default"/>
      </w:rPr>
    </w:lvl>
    <w:lvl w:ilvl="5" w:tplc="237CD152">
      <w:start w:val="1"/>
      <w:numFmt w:val="bullet"/>
      <w:lvlText w:val=""/>
      <w:lvlJc w:val="left"/>
      <w:pPr>
        <w:ind w:left="4320" w:hanging="360"/>
      </w:pPr>
      <w:rPr>
        <w:rFonts w:ascii="Wingdings" w:hAnsi="Wingdings" w:hint="default"/>
      </w:rPr>
    </w:lvl>
    <w:lvl w:ilvl="6" w:tplc="C9600162">
      <w:start w:val="1"/>
      <w:numFmt w:val="bullet"/>
      <w:lvlText w:val=""/>
      <w:lvlJc w:val="left"/>
      <w:pPr>
        <w:ind w:left="5040" w:hanging="360"/>
      </w:pPr>
      <w:rPr>
        <w:rFonts w:ascii="Symbol" w:hAnsi="Symbol" w:hint="default"/>
      </w:rPr>
    </w:lvl>
    <w:lvl w:ilvl="7" w:tplc="76087864">
      <w:start w:val="1"/>
      <w:numFmt w:val="bullet"/>
      <w:lvlText w:val="o"/>
      <w:lvlJc w:val="left"/>
      <w:pPr>
        <w:ind w:left="5760" w:hanging="360"/>
      </w:pPr>
      <w:rPr>
        <w:rFonts w:ascii="Courier New" w:hAnsi="Courier New" w:hint="default"/>
      </w:rPr>
    </w:lvl>
    <w:lvl w:ilvl="8" w:tplc="1DE064BC">
      <w:start w:val="1"/>
      <w:numFmt w:val="bullet"/>
      <w:lvlText w:val=""/>
      <w:lvlJc w:val="left"/>
      <w:pPr>
        <w:ind w:left="6480" w:hanging="360"/>
      </w:pPr>
      <w:rPr>
        <w:rFonts w:ascii="Wingdings" w:hAnsi="Wingdings" w:hint="default"/>
      </w:rPr>
    </w:lvl>
  </w:abstractNum>
  <w:abstractNum w:abstractNumId="5" w15:restartNumberingAfterBreak="0">
    <w:nsid w:val="2F800FE7"/>
    <w:multiLevelType w:val="hybridMultilevel"/>
    <w:tmpl w:val="6C7E8136"/>
    <w:lvl w:ilvl="0" w:tplc="7760257E">
      <w:start w:val="1"/>
      <w:numFmt w:val="bullet"/>
      <w:lvlText w:val=""/>
      <w:lvlJc w:val="left"/>
      <w:pPr>
        <w:ind w:left="720" w:hanging="360"/>
      </w:pPr>
      <w:rPr>
        <w:rFonts w:ascii="Symbol" w:hAnsi="Symbol" w:hint="default"/>
      </w:rPr>
    </w:lvl>
    <w:lvl w:ilvl="1" w:tplc="B410718A">
      <w:start w:val="1"/>
      <w:numFmt w:val="bullet"/>
      <w:lvlText w:val="o"/>
      <w:lvlJc w:val="left"/>
      <w:pPr>
        <w:ind w:left="1440" w:hanging="360"/>
      </w:pPr>
      <w:rPr>
        <w:rFonts w:ascii="Courier New" w:hAnsi="Courier New" w:hint="default"/>
      </w:rPr>
    </w:lvl>
    <w:lvl w:ilvl="2" w:tplc="2B20F202">
      <w:start w:val="1"/>
      <w:numFmt w:val="bullet"/>
      <w:lvlText w:val=""/>
      <w:lvlJc w:val="left"/>
      <w:pPr>
        <w:ind w:left="2160" w:hanging="360"/>
      </w:pPr>
      <w:rPr>
        <w:rFonts w:ascii="Wingdings" w:hAnsi="Wingdings" w:hint="default"/>
      </w:rPr>
    </w:lvl>
    <w:lvl w:ilvl="3" w:tplc="FF46C4DC">
      <w:start w:val="1"/>
      <w:numFmt w:val="bullet"/>
      <w:lvlText w:val=""/>
      <w:lvlJc w:val="left"/>
      <w:pPr>
        <w:ind w:left="2880" w:hanging="360"/>
      </w:pPr>
      <w:rPr>
        <w:rFonts w:ascii="Symbol" w:hAnsi="Symbol" w:hint="default"/>
      </w:rPr>
    </w:lvl>
    <w:lvl w:ilvl="4" w:tplc="A3289CE2">
      <w:start w:val="1"/>
      <w:numFmt w:val="bullet"/>
      <w:lvlText w:val="o"/>
      <w:lvlJc w:val="left"/>
      <w:pPr>
        <w:ind w:left="3600" w:hanging="360"/>
      </w:pPr>
      <w:rPr>
        <w:rFonts w:ascii="Courier New" w:hAnsi="Courier New" w:hint="default"/>
      </w:rPr>
    </w:lvl>
    <w:lvl w:ilvl="5" w:tplc="2A38107E">
      <w:start w:val="1"/>
      <w:numFmt w:val="bullet"/>
      <w:lvlText w:val=""/>
      <w:lvlJc w:val="left"/>
      <w:pPr>
        <w:ind w:left="4320" w:hanging="360"/>
      </w:pPr>
      <w:rPr>
        <w:rFonts w:ascii="Wingdings" w:hAnsi="Wingdings" w:hint="default"/>
      </w:rPr>
    </w:lvl>
    <w:lvl w:ilvl="6" w:tplc="2FA63FD8">
      <w:start w:val="1"/>
      <w:numFmt w:val="bullet"/>
      <w:lvlText w:val=""/>
      <w:lvlJc w:val="left"/>
      <w:pPr>
        <w:ind w:left="5040" w:hanging="360"/>
      </w:pPr>
      <w:rPr>
        <w:rFonts w:ascii="Symbol" w:hAnsi="Symbol" w:hint="default"/>
      </w:rPr>
    </w:lvl>
    <w:lvl w:ilvl="7" w:tplc="956AAD48">
      <w:start w:val="1"/>
      <w:numFmt w:val="bullet"/>
      <w:lvlText w:val="o"/>
      <w:lvlJc w:val="left"/>
      <w:pPr>
        <w:ind w:left="5760" w:hanging="360"/>
      </w:pPr>
      <w:rPr>
        <w:rFonts w:ascii="Courier New" w:hAnsi="Courier New" w:hint="default"/>
      </w:rPr>
    </w:lvl>
    <w:lvl w:ilvl="8" w:tplc="4928D716">
      <w:start w:val="1"/>
      <w:numFmt w:val="bullet"/>
      <w:lvlText w:val=""/>
      <w:lvlJc w:val="left"/>
      <w:pPr>
        <w:ind w:left="6480" w:hanging="360"/>
      </w:pPr>
      <w:rPr>
        <w:rFonts w:ascii="Wingdings" w:hAnsi="Wingdings" w:hint="default"/>
      </w:rPr>
    </w:lvl>
  </w:abstractNum>
  <w:abstractNum w:abstractNumId="6" w15:restartNumberingAfterBreak="0">
    <w:nsid w:val="3CA831E2"/>
    <w:multiLevelType w:val="hybridMultilevel"/>
    <w:tmpl w:val="C3FAFFFA"/>
    <w:lvl w:ilvl="0" w:tplc="B9C06C80">
      <w:start w:val="1"/>
      <w:numFmt w:val="bullet"/>
      <w:lvlText w:val=""/>
      <w:lvlJc w:val="left"/>
      <w:pPr>
        <w:ind w:left="720" w:hanging="360"/>
      </w:pPr>
      <w:rPr>
        <w:rFonts w:ascii="Symbol" w:hAnsi="Symbol" w:hint="default"/>
      </w:rPr>
    </w:lvl>
    <w:lvl w:ilvl="1" w:tplc="D56E957C">
      <w:start w:val="1"/>
      <w:numFmt w:val="bullet"/>
      <w:lvlText w:val="o"/>
      <w:lvlJc w:val="left"/>
      <w:pPr>
        <w:ind w:left="1440" w:hanging="360"/>
      </w:pPr>
      <w:rPr>
        <w:rFonts w:ascii="Courier New" w:hAnsi="Courier New" w:hint="default"/>
      </w:rPr>
    </w:lvl>
    <w:lvl w:ilvl="2" w:tplc="55865056">
      <w:start w:val="1"/>
      <w:numFmt w:val="bullet"/>
      <w:lvlText w:val=""/>
      <w:lvlJc w:val="left"/>
      <w:pPr>
        <w:ind w:left="2160" w:hanging="360"/>
      </w:pPr>
      <w:rPr>
        <w:rFonts w:ascii="Wingdings" w:hAnsi="Wingdings" w:hint="default"/>
      </w:rPr>
    </w:lvl>
    <w:lvl w:ilvl="3" w:tplc="84AEA6E0">
      <w:start w:val="1"/>
      <w:numFmt w:val="bullet"/>
      <w:lvlText w:val=""/>
      <w:lvlJc w:val="left"/>
      <w:pPr>
        <w:ind w:left="2880" w:hanging="360"/>
      </w:pPr>
      <w:rPr>
        <w:rFonts w:ascii="Symbol" w:hAnsi="Symbol" w:hint="default"/>
      </w:rPr>
    </w:lvl>
    <w:lvl w:ilvl="4" w:tplc="6256EBBC">
      <w:start w:val="1"/>
      <w:numFmt w:val="bullet"/>
      <w:lvlText w:val="o"/>
      <w:lvlJc w:val="left"/>
      <w:pPr>
        <w:ind w:left="3600" w:hanging="360"/>
      </w:pPr>
      <w:rPr>
        <w:rFonts w:ascii="Courier New" w:hAnsi="Courier New" w:hint="default"/>
      </w:rPr>
    </w:lvl>
    <w:lvl w:ilvl="5" w:tplc="17E2A39A">
      <w:start w:val="1"/>
      <w:numFmt w:val="bullet"/>
      <w:lvlText w:val=""/>
      <w:lvlJc w:val="left"/>
      <w:pPr>
        <w:ind w:left="4320" w:hanging="360"/>
      </w:pPr>
      <w:rPr>
        <w:rFonts w:ascii="Wingdings" w:hAnsi="Wingdings" w:hint="default"/>
      </w:rPr>
    </w:lvl>
    <w:lvl w:ilvl="6" w:tplc="F7400B02">
      <w:start w:val="1"/>
      <w:numFmt w:val="bullet"/>
      <w:lvlText w:val=""/>
      <w:lvlJc w:val="left"/>
      <w:pPr>
        <w:ind w:left="5040" w:hanging="360"/>
      </w:pPr>
      <w:rPr>
        <w:rFonts w:ascii="Symbol" w:hAnsi="Symbol" w:hint="default"/>
      </w:rPr>
    </w:lvl>
    <w:lvl w:ilvl="7" w:tplc="CDBC308A">
      <w:start w:val="1"/>
      <w:numFmt w:val="bullet"/>
      <w:lvlText w:val="o"/>
      <w:lvlJc w:val="left"/>
      <w:pPr>
        <w:ind w:left="5760" w:hanging="360"/>
      </w:pPr>
      <w:rPr>
        <w:rFonts w:ascii="Courier New" w:hAnsi="Courier New" w:hint="default"/>
      </w:rPr>
    </w:lvl>
    <w:lvl w:ilvl="8" w:tplc="AE86F86E">
      <w:start w:val="1"/>
      <w:numFmt w:val="bullet"/>
      <w:lvlText w:val=""/>
      <w:lvlJc w:val="left"/>
      <w:pPr>
        <w:ind w:left="6480" w:hanging="360"/>
      </w:pPr>
      <w:rPr>
        <w:rFonts w:ascii="Wingdings" w:hAnsi="Wingdings" w:hint="default"/>
      </w:rPr>
    </w:lvl>
  </w:abstractNum>
  <w:abstractNum w:abstractNumId="7" w15:restartNumberingAfterBreak="0">
    <w:nsid w:val="418D06AE"/>
    <w:multiLevelType w:val="hybridMultilevel"/>
    <w:tmpl w:val="F4DC3E44"/>
    <w:lvl w:ilvl="0" w:tplc="183AE010">
      <w:start w:val="1"/>
      <w:numFmt w:val="bullet"/>
      <w:lvlText w:val=""/>
      <w:lvlJc w:val="left"/>
      <w:pPr>
        <w:ind w:left="720" w:hanging="360"/>
      </w:pPr>
      <w:rPr>
        <w:rFonts w:ascii="Symbol" w:hAnsi="Symbol" w:hint="default"/>
      </w:rPr>
    </w:lvl>
    <w:lvl w:ilvl="1" w:tplc="4E14ECF8">
      <w:start w:val="1"/>
      <w:numFmt w:val="bullet"/>
      <w:lvlText w:val="o"/>
      <w:lvlJc w:val="left"/>
      <w:pPr>
        <w:ind w:left="1440" w:hanging="360"/>
      </w:pPr>
      <w:rPr>
        <w:rFonts w:ascii="Courier New" w:hAnsi="Courier New" w:hint="default"/>
      </w:rPr>
    </w:lvl>
    <w:lvl w:ilvl="2" w:tplc="AC048678">
      <w:start w:val="1"/>
      <w:numFmt w:val="bullet"/>
      <w:lvlText w:val=""/>
      <w:lvlJc w:val="left"/>
      <w:pPr>
        <w:ind w:left="2160" w:hanging="360"/>
      </w:pPr>
      <w:rPr>
        <w:rFonts w:ascii="Wingdings" w:hAnsi="Wingdings" w:hint="default"/>
      </w:rPr>
    </w:lvl>
    <w:lvl w:ilvl="3" w:tplc="448E60BC">
      <w:start w:val="1"/>
      <w:numFmt w:val="bullet"/>
      <w:lvlText w:val=""/>
      <w:lvlJc w:val="left"/>
      <w:pPr>
        <w:ind w:left="2880" w:hanging="360"/>
      </w:pPr>
      <w:rPr>
        <w:rFonts w:ascii="Symbol" w:hAnsi="Symbol" w:hint="default"/>
      </w:rPr>
    </w:lvl>
    <w:lvl w:ilvl="4" w:tplc="6EE27702">
      <w:start w:val="1"/>
      <w:numFmt w:val="bullet"/>
      <w:lvlText w:val="o"/>
      <w:lvlJc w:val="left"/>
      <w:pPr>
        <w:ind w:left="3600" w:hanging="360"/>
      </w:pPr>
      <w:rPr>
        <w:rFonts w:ascii="Courier New" w:hAnsi="Courier New" w:hint="default"/>
      </w:rPr>
    </w:lvl>
    <w:lvl w:ilvl="5" w:tplc="F546487E">
      <w:start w:val="1"/>
      <w:numFmt w:val="bullet"/>
      <w:lvlText w:val=""/>
      <w:lvlJc w:val="left"/>
      <w:pPr>
        <w:ind w:left="4320" w:hanging="360"/>
      </w:pPr>
      <w:rPr>
        <w:rFonts w:ascii="Wingdings" w:hAnsi="Wingdings" w:hint="default"/>
      </w:rPr>
    </w:lvl>
    <w:lvl w:ilvl="6" w:tplc="8E2A88A4">
      <w:start w:val="1"/>
      <w:numFmt w:val="bullet"/>
      <w:lvlText w:val=""/>
      <w:lvlJc w:val="left"/>
      <w:pPr>
        <w:ind w:left="5040" w:hanging="360"/>
      </w:pPr>
      <w:rPr>
        <w:rFonts w:ascii="Symbol" w:hAnsi="Symbol" w:hint="default"/>
      </w:rPr>
    </w:lvl>
    <w:lvl w:ilvl="7" w:tplc="60E48D28">
      <w:start w:val="1"/>
      <w:numFmt w:val="bullet"/>
      <w:lvlText w:val="o"/>
      <w:lvlJc w:val="left"/>
      <w:pPr>
        <w:ind w:left="5760" w:hanging="360"/>
      </w:pPr>
      <w:rPr>
        <w:rFonts w:ascii="Courier New" w:hAnsi="Courier New" w:hint="default"/>
      </w:rPr>
    </w:lvl>
    <w:lvl w:ilvl="8" w:tplc="CA548440">
      <w:start w:val="1"/>
      <w:numFmt w:val="bullet"/>
      <w:lvlText w:val=""/>
      <w:lvlJc w:val="left"/>
      <w:pPr>
        <w:ind w:left="6480" w:hanging="360"/>
      </w:pPr>
      <w:rPr>
        <w:rFonts w:ascii="Wingdings" w:hAnsi="Wingdings" w:hint="default"/>
      </w:rPr>
    </w:lvl>
  </w:abstractNum>
  <w:abstractNum w:abstractNumId="8" w15:restartNumberingAfterBreak="0">
    <w:nsid w:val="56123998"/>
    <w:multiLevelType w:val="hybridMultilevel"/>
    <w:tmpl w:val="8C74D08C"/>
    <w:lvl w:ilvl="0" w:tplc="450AEDA0">
      <w:start w:val="1"/>
      <w:numFmt w:val="bullet"/>
      <w:lvlText w:val=""/>
      <w:lvlJc w:val="left"/>
      <w:pPr>
        <w:ind w:left="720" w:hanging="360"/>
      </w:pPr>
      <w:rPr>
        <w:rFonts w:ascii="Symbol" w:hAnsi="Symbol" w:hint="default"/>
      </w:rPr>
    </w:lvl>
    <w:lvl w:ilvl="1" w:tplc="A4386CAC">
      <w:start w:val="1"/>
      <w:numFmt w:val="bullet"/>
      <w:lvlText w:val="o"/>
      <w:lvlJc w:val="left"/>
      <w:pPr>
        <w:ind w:left="1440" w:hanging="360"/>
      </w:pPr>
      <w:rPr>
        <w:rFonts w:ascii="Courier New" w:hAnsi="Courier New" w:hint="default"/>
      </w:rPr>
    </w:lvl>
    <w:lvl w:ilvl="2" w:tplc="A58EEA1A">
      <w:start w:val="1"/>
      <w:numFmt w:val="bullet"/>
      <w:lvlText w:val=""/>
      <w:lvlJc w:val="left"/>
      <w:pPr>
        <w:ind w:left="2160" w:hanging="360"/>
      </w:pPr>
      <w:rPr>
        <w:rFonts w:ascii="Wingdings" w:hAnsi="Wingdings" w:hint="default"/>
      </w:rPr>
    </w:lvl>
    <w:lvl w:ilvl="3" w:tplc="7FA8B4C2">
      <w:start w:val="1"/>
      <w:numFmt w:val="bullet"/>
      <w:lvlText w:val=""/>
      <w:lvlJc w:val="left"/>
      <w:pPr>
        <w:ind w:left="2880" w:hanging="360"/>
      </w:pPr>
      <w:rPr>
        <w:rFonts w:ascii="Symbol" w:hAnsi="Symbol" w:hint="default"/>
      </w:rPr>
    </w:lvl>
    <w:lvl w:ilvl="4" w:tplc="F0D4B812">
      <w:start w:val="1"/>
      <w:numFmt w:val="bullet"/>
      <w:lvlText w:val="o"/>
      <w:lvlJc w:val="left"/>
      <w:pPr>
        <w:ind w:left="3600" w:hanging="360"/>
      </w:pPr>
      <w:rPr>
        <w:rFonts w:ascii="Courier New" w:hAnsi="Courier New" w:hint="default"/>
      </w:rPr>
    </w:lvl>
    <w:lvl w:ilvl="5" w:tplc="22380870">
      <w:start w:val="1"/>
      <w:numFmt w:val="bullet"/>
      <w:lvlText w:val=""/>
      <w:lvlJc w:val="left"/>
      <w:pPr>
        <w:ind w:left="4320" w:hanging="360"/>
      </w:pPr>
      <w:rPr>
        <w:rFonts w:ascii="Wingdings" w:hAnsi="Wingdings" w:hint="default"/>
      </w:rPr>
    </w:lvl>
    <w:lvl w:ilvl="6" w:tplc="F88CD076">
      <w:start w:val="1"/>
      <w:numFmt w:val="bullet"/>
      <w:lvlText w:val=""/>
      <w:lvlJc w:val="left"/>
      <w:pPr>
        <w:ind w:left="5040" w:hanging="360"/>
      </w:pPr>
      <w:rPr>
        <w:rFonts w:ascii="Symbol" w:hAnsi="Symbol" w:hint="default"/>
      </w:rPr>
    </w:lvl>
    <w:lvl w:ilvl="7" w:tplc="B844B69C">
      <w:start w:val="1"/>
      <w:numFmt w:val="bullet"/>
      <w:lvlText w:val="o"/>
      <w:lvlJc w:val="left"/>
      <w:pPr>
        <w:ind w:left="5760" w:hanging="360"/>
      </w:pPr>
      <w:rPr>
        <w:rFonts w:ascii="Courier New" w:hAnsi="Courier New" w:hint="default"/>
      </w:rPr>
    </w:lvl>
    <w:lvl w:ilvl="8" w:tplc="1060B8AE">
      <w:start w:val="1"/>
      <w:numFmt w:val="bullet"/>
      <w:lvlText w:val=""/>
      <w:lvlJc w:val="left"/>
      <w:pPr>
        <w:ind w:left="6480" w:hanging="360"/>
      </w:pPr>
      <w:rPr>
        <w:rFonts w:ascii="Wingdings" w:hAnsi="Wingdings" w:hint="default"/>
      </w:rPr>
    </w:lvl>
  </w:abstractNum>
  <w:abstractNum w:abstractNumId="9" w15:restartNumberingAfterBreak="0">
    <w:nsid w:val="75A57B71"/>
    <w:multiLevelType w:val="hybridMultilevel"/>
    <w:tmpl w:val="F3EE8D6A"/>
    <w:lvl w:ilvl="0" w:tplc="BE845962">
      <w:start w:val="1"/>
      <w:numFmt w:val="bullet"/>
      <w:lvlText w:val=""/>
      <w:lvlJc w:val="left"/>
      <w:pPr>
        <w:ind w:left="720" w:hanging="360"/>
      </w:pPr>
      <w:rPr>
        <w:rFonts w:ascii="Symbol" w:hAnsi="Symbol" w:hint="default"/>
      </w:rPr>
    </w:lvl>
    <w:lvl w:ilvl="1" w:tplc="6652E8DA">
      <w:start w:val="1"/>
      <w:numFmt w:val="bullet"/>
      <w:lvlText w:val="o"/>
      <w:lvlJc w:val="left"/>
      <w:pPr>
        <w:ind w:left="1440" w:hanging="360"/>
      </w:pPr>
      <w:rPr>
        <w:rFonts w:ascii="Courier New" w:hAnsi="Courier New" w:hint="default"/>
      </w:rPr>
    </w:lvl>
    <w:lvl w:ilvl="2" w:tplc="8FB0E2DE">
      <w:start w:val="1"/>
      <w:numFmt w:val="bullet"/>
      <w:lvlText w:val=""/>
      <w:lvlJc w:val="left"/>
      <w:pPr>
        <w:ind w:left="2160" w:hanging="360"/>
      </w:pPr>
      <w:rPr>
        <w:rFonts w:ascii="Wingdings" w:hAnsi="Wingdings" w:hint="default"/>
      </w:rPr>
    </w:lvl>
    <w:lvl w:ilvl="3" w:tplc="03D0BB6C">
      <w:start w:val="1"/>
      <w:numFmt w:val="bullet"/>
      <w:lvlText w:val=""/>
      <w:lvlJc w:val="left"/>
      <w:pPr>
        <w:ind w:left="2880" w:hanging="360"/>
      </w:pPr>
      <w:rPr>
        <w:rFonts w:ascii="Symbol" w:hAnsi="Symbol" w:hint="default"/>
      </w:rPr>
    </w:lvl>
    <w:lvl w:ilvl="4" w:tplc="B334491A">
      <w:start w:val="1"/>
      <w:numFmt w:val="bullet"/>
      <w:lvlText w:val="o"/>
      <w:lvlJc w:val="left"/>
      <w:pPr>
        <w:ind w:left="3600" w:hanging="360"/>
      </w:pPr>
      <w:rPr>
        <w:rFonts w:ascii="Courier New" w:hAnsi="Courier New" w:hint="default"/>
      </w:rPr>
    </w:lvl>
    <w:lvl w:ilvl="5" w:tplc="F5126790">
      <w:start w:val="1"/>
      <w:numFmt w:val="bullet"/>
      <w:lvlText w:val=""/>
      <w:lvlJc w:val="left"/>
      <w:pPr>
        <w:ind w:left="4320" w:hanging="360"/>
      </w:pPr>
      <w:rPr>
        <w:rFonts w:ascii="Wingdings" w:hAnsi="Wingdings" w:hint="default"/>
      </w:rPr>
    </w:lvl>
    <w:lvl w:ilvl="6" w:tplc="6DF0095E">
      <w:start w:val="1"/>
      <w:numFmt w:val="bullet"/>
      <w:lvlText w:val=""/>
      <w:lvlJc w:val="left"/>
      <w:pPr>
        <w:ind w:left="5040" w:hanging="360"/>
      </w:pPr>
      <w:rPr>
        <w:rFonts w:ascii="Symbol" w:hAnsi="Symbol" w:hint="default"/>
      </w:rPr>
    </w:lvl>
    <w:lvl w:ilvl="7" w:tplc="B9BCDED6">
      <w:start w:val="1"/>
      <w:numFmt w:val="bullet"/>
      <w:lvlText w:val="o"/>
      <w:lvlJc w:val="left"/>
      <w:pPr>
        <w:ind w:left="5760" w:hanging="360"/>
      </w:pPr>
      <w:rPr>
        <w:rFonts w:ascii="Courier New" w:hAnsi="Courier New" w:hint="default"/>
      </w:rPr>
    </w:lvl>
    <w:lvl w:ilvl="8" w:tplc="6C4620D4">
      <w:start w:val="1"/>
      <w:numFmt w:val="bullet"/>
      <w:lvlText w:val=""/>
      <w:lvlJc w:val="left"/>
      <w:pPr>
        <w:ind w:left="6480" w:hanging="360"/>
      </w:pPr>
      <w:rPr>
        <w:rFonts w:ascii="Wingdings" w:hAnsi="Wingdings" w:hint="default"/>
      </w:rPr>
    </w:lvl>
  </w:abstractNum>
  <w:abstractNum w:abstractNumId="10" w15:restartNumberingAfterBreak="0">
    <w:nsid w:val="79ED47E9"/>
    <w:multiLevelType w:val="hybridMultilevel"/>
    <w:tmpl w:val="095436E2"/>
    <w:lvl w:ilvl="0" w:tplc="E2BE4792">
      <w:start w:val="1"/>
      <w:numFmt w:val="bullet"/>
      <w:lvlText w:val=""/>
      <w:lvlJc w:val="left"/>
      <w:pPr>
        <w:ind w:left="720" w:hanging="360"/>
      </w:pPr>
      <w:rPr>
        <w:rFonts w:ascii="Symbol" w:hAnsi="Symbol" w:hint="default"/>
      </w:rPr>
    </w:lvl>
    <w:lvl w:ilvl="1" w:tplc="018E04A6">
      <w:start w:val="1"/>
      <w:numFmt w:val="bullet"/>
      <w:lvlText w:val="o"/>
      <w:lvlJc w:val="left"/>
      <w:pPr>
        <w:ind w:left="1440" w:hanging="360"/>
      </w:pPr>
      <w:rPr>
        <w:rFonts w:ascii="Courier New" w:hAnsi="Courier New" w:hint="default"/>
      </w:rPr>
    </w:lvl>
    <w:lvl w:ilvl="2" w:tplc="AC4A2192">
      <w:start w:val="1"/>
      <w:numFmt w:val="bullet"/>
      <w:lvlText w:val=""/>
      <w:lvlJc w:val="left"/>
      <w:pPr>
        <w:ind w:left="2160" w:hanging="360"/>
      </w:pPr>
      <w:rPr>
        <w:rFonts w:ascii="Wingdings" w:hAnsi="Wingdings" w:hint="default"/>
      </w:rPr>
    </w:lvl>
    <w:lvl w:ilvl="3" w:tplc="4F76D682">
      <w:start w:val="1"/>
      <w:numFmt w:val="bullet"/>
      <w:lvlText w:val=""/>
      <w:lvlJc w:val="left"/>
      <w:pPr>
        <w:ind w:left="2880" w:hanging="360"/>
      </w:pPr>
      <w:rPr>
        <w:rFonts w:ascii="Symbol" w:hAnsi="Symbol" w:hint="default"/>
      </w:rPr>
    </w:lvl>
    <w:lvl w:ilvl="4" w:tplc="C39850F6">
      <w:start w:val="1"/>
      <w:numFmt w:val="bullet"/>
      <w:lvlText w:val="o"/>
      <w:lvlJc w:val="left"/>
      <w:pPr>
        <w:ind w:left="3600" w:hanging="360"/>
      </w:pPr>
      <w:rPr>
        <w:rFonts w:ascii="Courier New" w:hAnsi="Courier New" w:hint="default"/>
      </w:rPr>
    </w:lvl>
    <w:lvl w:ilvl="5" w:tplc="3E407842">
      <w:start w:val="1"/>
      <w:numFmt w:val="bullet"/>
      <w:lvlText w:val=""/>
      <w:lvlJc w:val="left"/>
      <w:pPr>
        <w:ind w:left="4320" w:hanging="360"/>
      </w:pPr>
      <w:rPr>
        <w:rFonts w:ascii="Wingdings" w:hAnsi="Wingdings" w:hint="default"/>
      </w:rPr>
    </w:lvl>
    <w:lvl w:ilvl="6" w:tplc="E7706182">
      <w:start w:val="1"/>
      <w:numFmt w:val="bullet"/>
      <w:lvlText w:val=""/>
      <w:lvlJc w:val="left"/>
      <w:pPr>
        <w:ind w:left="5040" w:hanging="360"/>
      </w:pPr>
      <w:rPr>
        <w:rFonts w:ascii="Symbol" w:hAnsi="Symbol" w:hint="default"/>
      </w:rPr>
    </w:lvl>
    <w:lvl w:ilvl="7" w:tplc="279CF558">
      <w:start w:val="1"/>
      <w:numFmt w:val="bullet"/>
      <w:lvlText w:val="o"/>
      <w:lvlJc w:val="left"/>
      <w:pPr>
        <w:ind w:left="5760" w:hanging="360"/>
      </w:pPr>
      <w:rPr>
        <w:rFonts w:ascii="Courier New" w:hAnsi="Courier New" w:hint="default"/>
      </w:rPr>
    </w:lvl>
    <w:lvl w:ilvl="8" w:tplc="D6B0C1E0">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10"/>
  </w:num>
  <w:num w:numId="5">
    <w:abstractNumId w:val="5"/>
  </w:num>
  <w:num w:numId="6">
    <w:abstractNumId w:val="9"/>
  </w:num>
  <w:num w:numId="7">
    <w:abstractNumId w:val="8"/>
  </w:num>
  <w:num w:numId="8">
    <w:abstractNumId w:val="7"/>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264705"/>
    <w:rsid w:val="00E47F85"/>
    <w:rsid w:val="047B71F2"/>
    <w:rsid w:val="0BFBFCA9"/>
    <w:rsid w:val="20C63F7C"/>
    <w:rsid w:val="332B49C9"/>
    <w:rsid w:val="44917015"/>
    <w:rsid w:val="47987B24"/>
    <w:rsid w:val="4C1D30CC"/>
    <w:rsid w:val="52264705"/>
    <w:rsid w:val="6025D30F"/>
    <w:rsid w:val="62CC136B"/>
    <w:rsid w:val="6C1173A9"/>
    <w:rsid w:val="6FE8F650"/>
    <w:rsid w:val="75897BC9"/>
    <w:rsid w:val="760CD85A"/>
    <w:rsid w:val="7CF2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4705"/>
  <w15:chartTrackingRefBased/>
  <w15:docId w15:val="{0DA05126-62FC-4949-8F3C-54A648F1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technologysociety.wordpress.com/2015/02/16/flavr-savr-tomato/" TargetMode="External"/><Relationship Id="rId13" Type="http://schemas.openxmlformats.org/officeDocument/2006/relationships/hyperlink" Target="https://gmoanswers.com/nine-9-things-you-need-know-about-gmo-salmon" TargetMode="External"/><Relationship Id="rId3" Type="http://schemas.openxmlformats.org/officeDocument/2006/relationships/settings" Target="settings.xml"/><Relationship Id="rId7" Type="http://schemas.openxmlformats.org/officeDocument/2006/relationships/hyperlink" Target="http://www.tomatocasual.com/2008/02/28/what-ever-happened-to-the-flavr-savr-genetically-engineered-tomato/" TargetMode="External"/><Relationship Id="rId12" Type="http://schemas.openxmlformats.org/officeDocument/2006/relationships/hyperlink" Target="https://www.centerforfoodsafety.org/files/ge-salmon-fact-sheet_5620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2013/06/24/booming/you-call-that-a-tomato.html" TargetMode="External"/><Relationship Id="rId11" Type="http://schemas.openxmlformats.org/officeDocument/2006/relationships/hyperlink" Target="https://www.youtube.com/watch?v=PQSArjT8j9o" TargetMode="External"/><Relationship Id="rId5" Type="http://schemas.openxmlformats.org/officeDocument/2006/relationships/hyperlink" Target="https://www.bbc.co.uk/sounds/play/p04xj4d1" TargetMode="External"/><Relationship Id="rId15" Type="http://schemas.openxmlformats.org/officeDocument/2006/relationships/theme" Target="theme/theme1.xml"/><Relationship Id="rId10" Type="http://schemas.openxmlformats.org/officeDocument/2006/relationships/hyperlink" Target="https://www.businessinsider.com/gmo-controversy-beginning-fruit-2017-6?jwsource=cl" TargetMode="External"/><Relationship Id="rId4" Type="http://schemas.openxmlformats.org/officeDocument/2006/relationships/webSettings" Target="webSettings.xml"/><Relationship Id="rId9" Type="http://schemas.openxmlformats.org/officeDocument/2006/relationships/hyperlink" Target="https://www.youtube.com/watch?v=2G-yUuiqIZ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7589</Characters>
  <Application>Microsoft Office Word</Application>
  <DocSecurity>0</DocSecurity>
  <Lines>63</Lines>
  <Paragraphs>17</Paragraphs>
  <ScaleCrop>false</ScaleCrop>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Elizabeth R</dc:creator>
  <cp:keywords/>
  <dc:description/>
  <cp:lastModifiedBy>Microsoft Office User</cp:lastModifiedBy>
  <cp:revision>2</cp:revision>
  <dcterms:created xsi:type="dcterms:W3CDTF">2018-12-06T21:36:00Z</dcterms:created>
  <dcterms:modified xsi:type="dcterms:W3CDTF">2019-02-14T21:51:00Z</dcterms:modified>
</cp:coreProperties>
</file>