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0F97" w:rsidRPr="00935535" w:rsidRDefault="00CF0F97" w:rsidP="00CF0F97">
      <w:pPr>
        <w:spacing w:line="240" w:lineRule="auto"/>
        <w:jc w:val="center"/>
        <w:textAlignment w:val="baseline"/>
        <w:rPr>
          <w:rFonts w:ascii="Calibri" w:eastAsia="Times New Roman" w:hAnsi="Calibri" w:cs="Times New Roman"/>
          <w:b/>
          <w:color w:val="000000"/>
          <w:sz w:val="36"/>
          <w:szCs w:val="24"/>
        </w:rPr>
      </w:pPr>
      <w:r w:rsidRPr="00935535">
        <w:rPr>
          <w:rFonts w:ascii="Calibri" w:eastAsia="Times New Roman" w:hAnsi="Calibri" w:cs="Times New Roman"/>
          <w:b/>
          <w:color w:val="000000"/>
          <w:sz w:val="36"/>
          <w:szCs w:val="24"/>
        </w:rPr>
        <w:t>Design for Manufacturability Activity</w:t>
      </w:r>
    </w:p>
    <w:p w:rsidR="001876DA" w:rsidRDefault="001876DA" w:rsidP="00173D03">
      <w:p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935535">
        <w:rPr>
          <w:rFonts w:ascii="Calibri" w:eastAsia="Times New Roman" w:hAnsi="Calibri" w:cs="Times New Roman"/>
          <w:b/>
          <w:color w:val="000000"/>
          <w:sz w:val="24"/>
          <w:szCs w:val="24"/>
        </w:rPr>
        <w:t>Objective</w:t>
      </w:r>
    </w:p>
    <w:p w:rsidR="001876DA" w:rsidRDefault="00935535" w:rsidP="001876DA">
      <w:pPr>
        <w:spacing w:line="240" w:lineRule="auto"/>
        <w:textAlignment w:val="baseline"/>
        <w:rPr>
          <w:rFonts w:ascii="Calibri" w:eastAsia="Times New Roman" w:hAnsi="Calibri" w:cs="Times New Roman"/>
          <w:color w:val="000000"/>
          <w:sz w:val="24"/>
          <w:szCs w:val="24"/>
        </w:rPr>
      </w:pPr>
      <w:r>
        <w:rPr>
          <w:rFonts w:ascii="Calibri" w:eastAsia="Times New Roman" w:hAnsi="Calibri" w:cs="Times New Roman"/>
          <w:color w:val="000000"/>
          <w:sz w:val="24"/>
          <w:szCs w:val="24"/>
        </w:rPr>
        <w:t>Students are challenged to create a</w:t>
      </w:r>
      <w:r w:rsidR="00585EAD">
        <w:rPr>
          <w:rFonts w:ascii="Calibri" w:eastAsia="Times New Roman" w:hAnsi="Calibri" w:cs="Times New Roman"/>
          <w:color w:val="000000"/>
          <w:sz w:val="24"/>
          <w:szCs w:val="24"/>
        </w:rPr>
        <w:t xml:space="preserve">n airplane that uses less parts and costs less than the provided airplane. </w:t>
      </w:r>
      <w:r w:rsidR="00CE4C20">
        <w:rPr>
          <w:rFonts w:ascii="Calibri" w:eastAsia="Times New Roman" w:hAnsi="Calibri" w:cs="Times New Roman"/>
          <w:color w:val="000000"/>
          <w:sz w:val="24"/>
          <w:szCs w:val="24"/>
        </w:rPr>
        <w:t xml:space="preserve">Any of the pieces can be removed or redesigned as long as the rules are followed. </w:t>
      </w:r>
      <w:r w:rsidR="00585EAD">
        <w:rPr>
          <w:rFonts w:ascii="Calibri" w:eastAsia="Times New Roman" w:hAnsi="Calibri" w:cs="Times New Roman"/>
          <w:color w:val="000000"/>
          <w:sz w:val="24"/>
          <w:szCs w:val="24"/>
        </w:rPr>
        <w:t>Each color of Lego is</w:t>
      </w:r>
      <w:r w:rsidR="00C94DDD">
        <w:rPr>
          <w:rFonts w:ascii="Calibri" w:eastAsia="Times New Roman" w:hAnsi="Calibri" w:cs="Times New Roman"/>
          <w:color w:val="000000"/>
          <w:sz w:val="24"/>
          <w:szCs w:val="24"/>
        </w:rPr>
        <w:t xml:space="preserve"> assigned a price listed below and used to calculate the reduction of cost for the manufacturing of the airplane. </w:t>
      </w:r>
    </w:p>
    <w:p w:rsidR="001876DA" w:rsidRDefault="001876DA" w:rsidP="00173D03">
      <w:pPr>
        <w:tabs>
          <w:tab w:val="left" w:pos="1935"/>
        </w:tabs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935535">
        <w:rPr>
          <w:rFonts w:ascii="Calibri" w:eastAsia="Times New Roman" w:hAnsi="Calibri" w:cs="Times New Roman"/>
          <w:b/>
          <w:color w:val="000000"/>
          <w:sz w:val="24"/>
          <w:szCs w:val="24"/>
        </w:rPr>
        <w:t>Rules</w:t>
      </w:r>
    </w:p>
    <w:p w:rsidR="001876DA" w:rsidRPr="00CF0F97" w:rsidRDefault="001876DA" w:rsidP="00173D03">
      <w:pPr>
        <w:numPr>
          <w:ilvl w:val="0"/>
          <w:numId w:val="1"/>
        </w:numPr>
        <w:spacing w:after="0" w:line="360" w:lineRule="auto"/>
        <w:textAlignment w:val="baseline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CF0F97">
        <w:rPr>
          <w:rFonts w:ascii="Calibri" w:eastAsia="Times New Roman" w:hAnsi="Calibri" w:cs="Times New Roman"/>
          <w:color w:val="000000"/>
          <w:sz w:val="24"/>
          <w:szCs w:val="24"/>
        </w:rPr>
        <w:t>Plane must have two rear wheels, one front wheel</w:t>
      </w:r>
    </w:p>
    <w:p w:rsidR="001876DA" w:rsidRPr="00CF0F97" w:rsidRDefault="001876DA" w:rsidP="001C7F18">
      <w:pPr>
        <w:numPr>
          <w:ilvl w:val="0"/>
          <w:numId w:val="1"/>
        </w:numPr>
        <w:spacing w:after="0" w:line="360" w:lineRule="auto"/>
        <w:textAlignment w:val="baseline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CF0F97">
        <w:rPr>
          <w:rFonts w:ascii="Calibri" w:eastAsia="Times New Roman" w:hAnsi="Calibri" w:cs="Times New Roman"/>
          <w:color w:val="000000"/>
          <w:sz w:val="24"/>
          <w:szCs w:val="24"/>
        </w:rPr>
        <w:t>Plane must look like an airplane, and be able to function like an airplane with two main wings, two rear wings and an upright wing in the rear</w:t>
      </w:r>
    </w:p>
    <w:p w:rsidR="001876DA" w:rsidRPr="00CF0F97" w:rsidRDefault="001876DA" w:rsidP="001C7F18">
      <w:pPr>
        <w:numPr>
          <w:ilvl w:val="0"/>
          <w:numId w:val="1"/>
        </w:numPr>
        <w:spacing w:after="0" w:line="360" w:lineRule="auto"/>
        <w:textAlignment w:val="baseline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CF0F97">
        <w:rPr>
          <w:rFonts w:ascii="Calibri" w:eastAsia="Times New Roman" w:hAnsi="Calibri" w:cs="Times New Roman"/>
          <w:color w:val="000000"/>
          <w:sz w:val="24"/>
          <w:szCs w:val="24"/>
        </w:rPr>
        <w:t>The pointed nose cone must b</w:t>
      </w:r>
      <w:r w:rsidR="00CE4C20">
        <w:rPr>
          <w:rFonts w:ascii="Calibri" w:eastAsia="Times New Roman" w:hAnsi="Calibri" w:cs="Times New Roman"/>
          <w:color w:val="000000"/>
          <w:sz w:val="24"/>
          <w:szCs w:val="24"/>
        </w:rPr>
        <w:t>e at the front of the airplane</w:t>
      </w:r>
    </w:p>
    <w:p w:rsidR="001876DA" w:rsidRPr="00CF0F97" w:rsidRDefault="001876DA" w:rsidP="001C7F18">
      <w:pPr>
        <w:numPr>
          <w:ilvl w:val="0"/>
          <w:numId w:val="1"/>
        </w:numPr>
        <w:spacing w:after="0" w:line="360" w:lineRule="auto"/>
        <w:textAlignment w:val="baseline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CF0F97">
        <w:rPr>
          <w:rFonts w:ascii="Calibri" w:eastAsia="Times New Roman" w:hAnsi="Calibri" w:cs="Times New Roman"/>
          <w:color w:val="000000"/>
          <w:sz w:val="24"/>
          <w:szCs w:val="24"/>
        </w:rPr>
        <w:t>Plane must be symmetrical (same pieces on each side)</w:t>
      </w:r>
    </w:p>
    <w:p w:rsidR="001876DA" w:rsidRPr="001C7F18" w:rsidRDefault="00CE4C20" w:rsidP="001C7F18">
      <w:pPr>
        <w:numPr>
          <w:ilvl w:val="0"/>
          <w:numId w:val="1"/>
        </w:numPr>
        <w:spacing w:before="100" w:beforeAutospacing="1" w:after="0" w:line="360" w:lineRule="auto"/>
        <w:textAlignment w:val="baseline"/>
        <w:rPr>
          <w:rFonts w:ascii="Calibri" w:eastAsia="Times New Roman" w:hAnsi="Calibri" w:cs="Times New Roman"/>
          <w:color w:val="000000"/>
          <w:sz w:val="24"/>
          <w:szCs w:val="24"/>
        </w:rPr>
      </w:pPr>
      <w:r>
        <w:rPr>
          <w:rFonts w:ascii="Calibri" w:eastAsia="Times New Roman" w:hAnsi="Calibri" w:cs="Times New Roman"/>
          <w:color w:val="000000"/>
          <w:sz w:val="24"/>
          <w:szCs w:val="24"/>
        </w:rPr>
        <w:t xml:space="preserve">The plane must have </w:t>
      </w:r>
      <w:r w:rsidR="001876DA" w:rsidRPr="00CF0F97">
        <w:rPr>
          <w:rFonts w:ascii="Calibri" w:eastAsia="Times New Roman" w:hAnsi="Calibri" w:cs="Times New Roman"/>
          <w:color w:val="000000"/>
          <w:sz w:val="24"/>
          <w:szCs w:val="24"/>
        </w:rPr>
        <w:t xml:space="preserve">a cockpit window </w:t>
      </w:r>
    </w:p>
    <w:p w:rsidR="001876DA" w:rsidRPr="001876DA" w:rsidRDefault="001876DA" w:rsidP="00173D03">
      <w:pPr>
        <w:spacing w:after="0" w:line="240" w:lineRule="auto"/>
        <w:textAlignment w:val="baseline"/>
        <w:rPr>
          <w:rFonts w:ascii="Calibri" w:eastAsia="Times New Roman" w:hAnsi="Calibri" w:cs="Times New Roman"/>
          <w:b/>
          <w:color w:val="000000"/>
          <w:sz w:val="24"/>
          <w:szCs w:val="24"/>
        </w:rPr>
      </w:pPr>
      <w:r w:rsidRPr="001876DA">
        <w:rPr>
          <w:rFonts w:ascii="Calibri" w:eastAsia="Times New Roman" w:hAnsi="Calibri" w:cs="Times New Roman"/>
          <w:b/>
          <w:color w:val="000000"/>
          <w:sz w:val="24"/>
          <w:szCs w:val="24"/>
        </w:rPr>
        <w:t>Cost Table</w:t>
      </w:r>
    </w:p>
    <w:tbl>
      <w:tblPr>
        <w:tblW w:w="6532" w:type="dxa"/>
        <w:jc w:val="center"/>
        <w:tblLook w:val="04A0" w:firstRow="1" w:lastRow="0" w:firstColumn="1" w:lastColumn="0" w:noHBand="0" w:noVBand="1"/>
      </w:tblPr>
      <w:tblGrid>
        <w:gridCol w:w="1700"/>
        <w:gridCol w:w="1080"/>
        <w:gridCol w:w="2016"/>
        <w:gridCol w:w="1736"/>
      </w:tblGrid>
      <w:tr w:rsidR="00935535" w:rsidRPr="00935535" w:rsidTr="00CE4C20">
        <w:trPr>
          <w:trHeight w:val="300"/>
          <w:jc w:val="center"/>
        </w:trPr>
        <w:tc>
          <w:tcPr>
            <w:tcW w:w="2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535" w:rsidRPr="00935535" w:rsidRDefault="00935535" w:rsidP="00173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5535">
              <w:rPr>
                <w:rFonts w:ascii="Calibri" w:eastAsia="Times New Roman" w:hAnsi="Calibri" w:cs="Times New Roman"/>
                <w:color w:val="000000"/>
              </w:rPr>
              <w:t>Original Airplane Cost: $800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535" w:rsidRPr="00935535" w:rsidRDefault="00935535" w:rsidP="00173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535" w:rsidRPr="00935535" w:rsidRDefault="00935535" w:rsidP="00173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935535" w:rsidRPr="00935535" w:rsidTr="00CE4C20">
        <w:trPr>
          <w:trHeight w:val="30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535" w:rsidRPr="00935535" w:rsidRDefault="00935535" w:rsidP="009355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535" w:rsidRPr="00935535" w:rsidRDefault="00935535" w:rsidP="009355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535" w:rsidRPr="00935535" w:rsidRDefault="00935535" w:rsidP="009355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5535" w:rsidRPr="00935535" w:rsidRDefault="00935535" w:rsidP="009355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935535" w:rsidRPr="00935535" w:rsidTr="00CE4C20">
        <w:trPr>
          <w:trHeight w:val="600"/>
          <w:jc w:val="center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535" w:rsidRPr="00935535" w:rsidRDefault="00935535" w:rsidP="009355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35535">
              <w:rPr>
                <w:rFonts w:ascii="Calibri" w:eastAsia="Times New Roman" w:hAnsi="Calibri" w:cs="Times New Roman"/>
                <w:b/>
                <w:bCs/>
                <w:color w:val="000000"/>
              </w:rPr>
              <w:t>Color of Lego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535" w:rsidRPr="00935535" w:rsidRDefault="00935535" w:rsidP="009355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35535">
              <w:rPr>
                <w:rFonts w:ascii="Calibri" w:eastAsia="Times New Roman" w:hAnsi="Calibri" w:cs="Times New Roman"/>
                <w:b/>
                <w:bCs/>
                <w:color w:val="000000"/>
              </w:rPr>
              <w:t>Price ($)</w:t>
            </w:r>
          </w:p>
        </w:tc>
        <w:tc>
          <w:tcPr>
            <w:tcW w:w="2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535" w:rsidRPr="00935535" w:rsidRDefault="00935535" w:rsidP="009355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35535">
              <w:rPr>
                <w:rFonts w:ascii="Calibri" w:eastAsia="Times New Roman" w:hAnsi="Calibri" w:cs="Times New Roman"/>
                <w:b/>
                <w:bCs/>
                <w:color w:val="000000"/>
              </w:rPr>
              <w:t># of Pieces Removed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535" w:rsidRPr="00935535" w:rsidRDefault="00935535" w:rsidP="009355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35535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Cost Removed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  </w:t>
            </w:r>
            <w:r w:rsidRPr="00935535">
              <w:rPr>
                <w:rFonts w:ascii="Calibri" w:eastAsia="Times New Roman" w:hAnsi="Calibri" w:cs="Times New Roman"/>
                <w:b/>
                <w:bCs/>
                <w:color w:val="000000"/>
              </w:rPr>
              <w:t>(# * Price)</w:t>
            </w:r>
          </w:p>
        </w:tc>
      </w:tr>
      <w:tr w:rsidR="00935535" w:rsidRPr="00935535" w:rsidTr="00CE4C20">
        <w:trPr>
          <w:trHeight w:val="360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535" w:rsidRPr="00935535" w:rsidRDefault="00935535" w:rsidP="009355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35535">
              <w:rPr>
                <w:rFonts w:ascii="Calibri" w:eastAsia="Times New Roman" w:hAnsi="Calibri" w:cs="Times New Roman"/>
                <w:color w:val="000000"/>
              </w:rPr>
              <w:t>Blue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535" w:rsidRPr="00935535" w:rsidRDefault="00935535" w:rsidP="009355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35535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535" w:rsidRPr="00935535" w:rsidRDefault="00935535" w:rsidP="009355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553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535" w:rsidRPr="00935535" w:rsidRDefault="00935535" w:rsidP="009355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553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935535" w:rsidRPr="00935535" w:rsidTr="00CE4C20">
        <w:trPr>
          <w:trHeight w:val="360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535" w:rsidRPr="00935535" w:rsidRDefault="00935535" w:rsidP="009355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35535">
              <w:rPr>
                <w:rFonts w:ascii="Calibri" w:eastAsia="Times New Roman" w:hAnsi="Calibri" w:cs="Times New Roman"/>
                <w:color w:val="000000"/>
              </w:rPr>
              <w:t>Yellow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535" w:rsidRPr="00935535" w:rsidRDefault="00935535" w:rsidP="009355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35535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535" w:rsidRPr="00935535" w:rsidRDefault="00935535" w:rsidP="009355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553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535" w:rsidRPr="00935535" w:rsidRDefault="00935535" w:rsidP="009355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553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935535" w:rsidRPr="00935535" w:rsidTr="00CE4C20">
        <w:trPr>
          <w:trHeight w:val="360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535" w:rsidRPr="00935535" w:rsidRDefault="00935535" w:rsidP="009355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35535">
              <w:rPr>
                <w:rFonts w:ascii="Calibri" w:eastAsia="Times New Roman" w:hAnsi="Calibri" w:cs="Times New Roman"/>
                <w:color w:val="000000"/>
              </w:rPr>
              <w:t>White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535" w:rsidRPr="00935535" w:rsidRDefault="00935535" w:rsidP="009355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35535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535" w:rsidRPr="00935535" w:rsidRDefault="00935535" w:rsidP="009355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553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535" w:rsidRPr="00935535" w:rsidRDefault="00935535" w:rsidP="009355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553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935535" w:rsidRPr="00935535" w:rsidTr="00CE4C20">
        <w:trPr>
          <w:trHeight w:val="360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535" w:rsidRPr="00935535" w:rsidRDefault="00935535" w:rsidP="009355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35535">
              <w:rPr>
                <w:rFonts w:ascii="Calibri" w:eastAsia="Times New Roman" w:hAnsi="Calibri" w:cs="Times New Roman"/>
                <w:color w:val="000000"/>
              </w:rPr>
              <w:t>Black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535" w:rsidRPr="00935535" w:rsidRDefault="00935535" w:rsidP="009355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35535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535" w:rsidRPr="00935535" w:rsidRDefault="00935535" w:rsidP="009355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553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535" w:rsidRPr="00935535" w:rsidRDefault="00935535" w:rsidP="009355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553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935535" w:rsidRPr="00935535" w:rsidTr="00CE4C20">
        <w:trPr>
          <w:trHeight w:val="360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535" w:rsidRPr="00935535" w:rsidRDefault="00935535" w:rsidP="009355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35535">
              <w:rPr>
                <w:rFonts w:ascii="Calibri" w:eastAsia="Times New Roman" w:hAnsi="Calibri" w:cs="Times New Roman"/>
                <w:color w:val="000000"/>
              </w:rPr>
              <w:t>Clear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535" w:rsidRPr="00935535" w:rsidRDefault="00935535" w:rsidP="009355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35535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535" w:rsidRPr="00935535" w:rsidRDefault="00935535" w:rsidP="009355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553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535" w:rsidRPr="00935535" w:rsidRDefault="00935535" w:rsidP="009355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553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935535" w:rsidRPr="00935535" w:rsidTr="00CE4C20">
        <w:trPr>
          <w:trHeight w:val="360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535" w:rsidRPr="00935535" w:rsidRDefault="00935535" w:rsidP="009355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35535">
              <w:rPr>
                <w:rFonts w:ascii="Calibri" w:eastAsia="Times New Roman" w:hAnsi="Calibri" w:cs="Times New Roman"/>
                <w:color w:val="000000"/>
              </w:rPr>
              <w:t>Light Grey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535" w:rsidRPr="00935535" w:rsidRDefault="00935535" w:rsidP="009355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35535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535" w:rsidRPr="00935535" w:rsidRDefault="00935535" w:rsidP="009355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553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535" w:rsidRPr="00935535" w:rsidRDefault="00935535" w:rsidP="009355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553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935535" w:rsidRPr="00935535" w:rsidTr="00CE4C20">
        <w:trPr>
          <w:trHeight w:val="360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535" w:rsidRPr="00935535" w:rsidRDefault="00935535" w:rsidP="009355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35535">
              <w:rPr>
                <w:rFonts w:ascii="Calibri" w:eastAsia="Times New Roman" w:hAnsi="Calibri" w:cs="Times New Roman"/>
                <w:color w:val="000000"/>
              </w:rPr>
              <w:t>Dark Grey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535" w:rsidRPr="00935535" w:rsidRDefault="00935535" w:rsidP="009355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35535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535" w:rsidRPr="00935535" w:rsidRDefault="00935535" w:rsidP="009355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553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535" w:rsidRPr="00935535" w:rsidRDefault="00935535" w:rsidP="009355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553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935535" w:rsidRPr="00935535" w:rsidTr="00CE4C20">
        <w:trPr>
          <w:trHeight w:val="360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535" w:rsidRPr="00935535" w:rsidRDefault="00935535" w:rsidP="009355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35535">
              <w:rPr>
                <w:rFonts w:ascii="Calibri" w:eastAsia="Times New Roman" w:hAnsi="Calibri" w:cs="Times New Roman"/>
                <w:color w:val="000000"/>
              </w:rPr>
              <w:t>Red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535" w:rsidRPr="00935535" w:rsidRDefault="00935535" w:rsidP="0093553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35535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535" w:rsidRPr="00935535" w:rsidRDefault="00935535" w:rsidP="009355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553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535" w:rsidRPr="00935535" w:rsidRDefault="00935535" w:rsidP="009355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553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935535" w:rsidRPr="00935535" w:rsidTr="00CE4C20">
        <w:trPr>
          <w:trHeight w:val="36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5535" w:rsidRPr="00935535" w:rsidRDefault="00935535" w:rsidP="009355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5535" w:rsidRPr="00935535" w:rsidRDefault="00935535" w:rsidP="009355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535" w:rsidRPr="00935535" w:rsidRDefault="00CE4C20" w:rsidP="00CE4C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Total Cost Removed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35535" w:rsidRPr="00935535" w:rsidRDefault="00935535" w:rsidP="009355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3553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173D03" w:rsidRDefault="00173D03" w:rsidP="00935535"/>
    <w:p w:rsidR="00935535" w:rsidRDefault="00935535" w:rsidP="00935535">
      <w:pPr>
        <w:rPr>
          <w:rFonts w:ascii="Calibri" w:hAnsi="Calibri"/>
          <w:b/>
          <w:sz w:val="24"/>
        </w:rPr>
      </w:pPr>
      <w:r w:rsidRPr="00935535">
        <w:rPr>
          <w:rFonts w:ascii="Calibri" w:hAnsi="Calibri"/>
          <w:b/>
          <w:sz w:val="24"/>
        </w:rPr>
        <w:t>Reduction Percentage Calculation</w:t>
      </w:r>
    </w:p>
    <w:p w:rsidR="00CE4C20" w:rsidRPr="00935535" w:rsidRDefault="00173D03" w:rsidP="00935535">
      <w:pPr>
        <w:rPr>
          <w:rFonts w:ascii="Calibri" w:hAnsi="Calibri"/>
          <w:b/>
          <w:sz w:val="24"/>
        </w:rPr>
      </w:pPr>
      <w:r w:rsidRPr="00935535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04D3C9C" wp14:editId="6E1B06F5">
                <wp:simplePos x="0" y="0"/>
                <wp:positionH relativeFrom="column">
                  <wp:posOffset>85724</wp:posOffset>
                </wp:positionH>
                <wp:positionV relativeFrom="paragraph">
                  <wp:posOffset>6350</wp:posOffset>
                </wp:positionV>
                <wp:extent cx="4048125" cy="476250"/>
                <wp:effectExtent l="0" t="0" r="0" b="0"/>
                <wp:wrapNone/>
                <wp:docPr id="2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48125" cy="4762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935535" w:rsidRDefault="000B0F8E" w:rsidP="00935535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m:oMath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 w:cstheme="minorBidi"/>
                                      <w:i/>
                                      <w:iCs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d>
                                    <m:dPr>
                                      <m:ctrlPr>
                                        <w:rPr>
                                          <w:rFonts w:ascii="Cambria Math" w:eastAsiaTheme="minorEastAsia" w:hAnsi="Cambria Math" w:cstheme="minorBidi"/>
                                          <w:i/>
                                          <w:iCs/>
                                          <w:color w:val="000000" w:themeColor="text1"/>
                                          <w:sz w:val="28"/>
                                          <w:szCs w:val="28"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 w:themeColor="text1"/>
                                          <w:sz w:val="28"/>
                                          <w:szCs w:val="28"/>
                                        </w:rPr>
                                        <m:t>Total Cost Removed</m:t>
                                      </m:r>
                                    </m:e>
                                  </m:d>
                                </m:num>
                                <m:den>
                                  <m:r>
                                    <w:rPr>
                                      <w:rFonts w:ascii="Cambria Math" w:hAnsi="Cambria Math" w:cstheme="minorBidi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m:t>$800</m:t>
                                  </m:r>
                                </m:den>
                              </m:f>
                            </m:oMath>
                            <w:r w:rsidR="00935535">
                              <w:rPr>
                                <w:rFonts w:asciiTheme="minorHAnsi" w:hAnsi="Calibri" w:cstheme="minorBidi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6A3E4C">
                              <w:rPr>
                                <w:rFonts w:asciiTheme="minorHAnsi" w:hAnsi="Calibri" w:cstheme="minorBidi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* 100 </w:t>
                            </w:r>
                            <w:r w:rsidR="00935535">
                              <w:rPr>
                                <w:rFonts w:asciiTheme="minorHAnsi" w:hAnsi="Calibri" w:cstheme="minorBidi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= </w:t>
                            </w:r>
                            <w:r w:rsidR="00935535" w:rsidRPr="00935535">
                              <w:rPr>
                                <w:rFonts w:asciiTheme="minorHAnsi" w:hAnsiTheme="minorHAnsi" w:cstheme="minorBidi"/>
                                <w:color w:val="000000" w:themeColor="text1"/>
                                <w:szCs w:val="28"/>
                              </w:rPr>
                              <w:t>Percent Cost Reduction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4D3C9C"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position:absolute;margin-left:6.75pt;margin-top:.5pt;width:318.75pt;height:3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" filled="f" stroked="f">
                <v:textbox>
                  <w:txbxContent>
                    <w:p w:rsidR="00935535" w:rsidRDefault="000B0F8E" w:rsidP="00935535">
                      <w:pPr>
                        <w:pStyle w:val="NormalWeb"/>
                        <w:spacing w:before="0" w:beforeAutospacing="0" w:after="0" w:afterAutospacing="0"/>
                      </w:pPr>
                      <m:oMath>
                        <m:f>
                          <m:fPr>
                            <m:ctrlPr>
                              <w:rPr>
                                <w:rFonts w:ascii="Cambria Math" w:eastAsiaTheme="minorEastAsia" w:hAnsi="Cambria Math" w:cstheme="minorBidi"/>
                                <w:i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d>
                              <m:dPr>
                                <m:ctrlPr>
                                  <w:rPr>
                                    <w:rFonts w:ascii="Cambria Math" w:eastAsiaTheme="minorEastAsia" w:hAnsi="Cambria Math" w:cstheme="minorBidi"/>
                                    <w:i/>
                                    <w:iCs/>
                                    <w:color w:val="000000" w:themeColor="text1"/>
                                    <w:sz w:val="28"/>
                                    <w:szCs w:val="28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 w:cstheme="minorBidi"/>
                                    <w:color w:val="000000" w:themeColor="text1"/>
                                    <w:sz w:val="28"/>
                                    <w:szCs w:val="28"/>
                                  </w:rPr>
                                  <m:t>Total Cost Removed</m:t>
                                </m:r>
                              </m:e>
                            </m:d>
                          </m:num>
                          <m:den>
                            <m:r>
                              <w:rPr>
                                <w:rFonts w:ascii="Cambria Math" w:hAnsi="Cambria Math" w:cstheme="minorBidi"/>
                                <w:color w:val="000000" w:themeColor="text1"/>
                                <w:sz w:val="28"/>
                                <w:szCs w:val="28"/>
                              </w:rPr>
                              <m:t>$800</m:t>
                            </m:r>
                          </m:den>
                        </m:f>
                      </m:oMath>
                      <w:r w:rsidR="00935535">
                        <w:rPr>
                          <w:rFonts w:asciiTheme="minorHAnsi" w:hAnsi="Calibri" w:cstheme="minorBidi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="006A3E4C">
                        <w:rPr>
                          <w:rFonts w:asciiTheme="minorHAnsi" w:hAnsi="Calibri" w:cstheme="minorBidi"/>
                          <w:color w:val="000000" w:themeColor="text1"/>
                          <w:sz w:val="28"/>
                          <w:szCs w:val="28"/>
                        </w:rPr>
                        <w:t xml:space="preserve">* 100 </w:t>
                      </w:r>
                      <w:r w:rsidR="00935535">
                        <w:rPr>
                          <w:rFonts w:asciiTheme="minorHAnsi" w:hAnsi="Calibri" w:cstheme="minorBidi"/>
                          <w:color w:val="000000" w:themeColor="text1"/>
                          <w:sz w:val="28"/>
                          <w:szCs w:val="28"/>
                        </w:rPr>
                        <w:t xml:space="preserve">= </w:t>
                      </w:r>
                      <w:r w:rsidR="00935535" w:rsidRPr="00935535">
                        <w:rPr>
                          <w:rFonts w:asciiTheme="minorHAnsi" w:hAnsiTheme="minorHAnsi" w:cstheme="minorBidi"/>
                          <w:color w:val="000000" w:themeColor="text1"/>
                          <w:szCs w:val="28"/>
                        </w:rPr>
                        <w:t>Percent Cost Reduction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80" w:rightFromText="180" w:vertAnchor="text" w:horzAnchor="margin" w:tblpXSpec="right" w:tblpY="330"/>
        <w:tblW w:w="4160" w:type="dxa"/>
        <w:tblLook w:val="04A0" w:firstRow="1" w:lastRow="0" w:firstColumn="1" w:lastColumn="0" w:noHBand="0" w:noVBand="1"/>
      </w:tblPr>
      <w:tblGrid>
        <w:gridCol w:w="2320"/>
        <w:gridCol w:w="1840"/>
      </w:tblGrid>
      <w:tr w:rsidR="00256C8A" w:rsidRPr="00173D03" w:rsidTr="00256C8A">
        <w:trPr>
          <w:trHeight w:val="300"/>
        </w:trPr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C8A" w:rsidRPr="00173D03" w:rsidRDefault="00256C8A" w:rsidP="00256C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73D03">
              <w:rPr>
                <w:rFonts w:ascii="Calibri" w:eastAsia="Times New Roman" w:hAnsi="Calibri" w:cs="Times New Roman"/>
                <w:color w:val="000000"/>
              </w:rPr>
              <w:t>Total Original Cost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256C8A" w:rsidRPr="00173D03" w:rsidRDefault="00256C8A" w:rsidP="00256C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73D03">
              <w:rPr>
                <w:rFonts w:ascii="Calibri" w:eastAsia="Times New Roman" w:hAnsi="Calibri" w:cs="Times New Roman"/>
                <w:color w:val="000000"/>
              </w:rPr>
              <w:t xml:space="preserve">$800 </w:t>
            </w:r>
          </w:p>
        </w:tc>
      </w:tr>
      <w:tr w:rsidR="00256C8A" w:rsidRPr="00173D03" w:rsidTr="00256C8A">
        <w:trPr>
          <w:trHeight w:val="3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C8A" w:rsidRPr="00173D03" w:rsidRDefault="00256C8A" w:rsidP="00256C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73D03">
              <w:rPr>
                <w:rFonts w:ascii="Calibri" w:eastAsia="Times New Roman" w:hAnsi="Calibri" w:cs="Times New Roman"/>
                <w:color w:val="000000"/>
              </w:rPr>
              <w:t>Total Cost Removed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256C8A" w:rsidRPr="00173D03" w:rsidRDefault="00256C8A" w:rsidP="00256C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73D0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56C8A" w:rsidRPr="00173D03" w:rsidTr="00256C8A">
        <w:trPr>
          <w:trHeight w:val="3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C8A" w:rsidRPr="00173D03" w:rsidRDefault="00256C8A" w:rsidP="00256C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73D03">
              <w:rPr>
                <w:rFonts w:ascii="Calibri" w:eastAsia="Times New Roman" w:hAnsi="Calibri" w:cs="Times New Roman"/>
                <w:color w:val="000000"/>
              </w:rPr>
              <w:t>Percent Cost Reduction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256C8A" w:rsidRPr="00173D03" w:rsidRDefault="00256C8A" w:rsidP="00256C8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73D0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935535" w:rsidRDefault="00935535" w:rsidP="00935535"/>
    <w:p w:rsidR="00173D03" w:rsidRDefault="00173D03" w:rsidP="00935535"/>
    <w:p w:rsidR="00173D03" w:rsidRDefault="00173D03" w:rsidP="00935535"/>
    <w:p w:rsidR="005F52C0" w:rsidRDefault="005F52C0" w:rsidP="00935535"/>
    <w:p w:rsidR="006A3E4C" w:rsidRDefault="008A4642" w:rsidP="00935535">
      <w:r>
        <w:rPr>
          <w:b/>
        </w:rPr>
        <w:lastRenderedPageBreak/>
        <w:t xml:space="preserve">Justification: </w:t>
      </w:r>
      <w:r>
        <w:t xml:space="preserve">List some reasons why your team chose to take off certain </w:t>
      </w:r>
      <w:r w:rsidR="000B0F8E">
        <w:t xml:space="preserve">Lego </w:t>
      </w:r>
      <w:r>
        <w:t xml:space="preserve">pieces (not needed, does not </w:t>
      </w:r>
      <w:r w:rsidR="000B0F8E">
        <w:t>decrease</w:t>
      </w:r>
      <w:r>
        <w:t xml:space="preserve"> functionality, extra weight, etc.)</w:t>
      </w:r>
    </w:p>
    <w:p w:rsidR="00830891" w:rsidRPr="008A4642" w:rsidRDefault="00830891" w:rsidP="00935535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B0F8E">
        <w:t>__________________________________________________________________________________________________________________________________________________________________________</w:t>
      </w:r>
    </w:p>
    <w:p w:rsidR="006A3E4C" w:rsidRDefault="006A3E4C" w:rsidP="00935535">
      <w:pPr>
        <w:rPr>
          <w:b/>
        </w:rPr>
      </w:pPr>
    </w:p>
    <w:p w:rsidR="006A3E4C" w:rsidRDefault="006A3E4C" w:rsidP="00935535">
      <w:pPr>
        <w:rPr>
          <w:b/>
        </w:rPr>
      </w:pPr>
    </w:p>
    <w:p w:rsidR="005F52C0" w:rsidRPr="00830891" w:rsidRDefault="005F52C0" w:rsidP="00935535">
      <w:pPr>
        <w:rPr>
          <w:b/>
          <w:sz w:val="24"/>
          <w:szCs w:val="24"/>
        </w:rPr>
      </w:pPr>
      <w:r w:rsidRPr="00830891">
        <w:rPr>
          <w:b/>
          <w:sz w:val="24"/>
          <w:szCs w:val="24"/>
        </w:rPr>
        <w:t>Example Cost Table</w:t>
      </w:r>
    </w:p>
    <w:tbl>
      <w:tblPr>
        <w:tblW w:w="6532" w:type="dxa"/>
        <w:jc w:val="center"/>
        <w:tblLook w:val="04A0" w:firstRow="1" w:lastRow="0" w:firstColumn="1" w:lastColumn="0" w:noHBand="0" w:noVBand="1"/>
      </w:tblPr>
      <w:tblGrid>
        <w:gridCol w:w="1700"/>
        <w:gridCol w:w="1080"/>
        <w:gridCol w:w="2016"/>
        <w:gridCol w:w="1736"/>
      </w:tblGrid>
      <w:tr w:rsidR="005F52C0" w:rsidRPr="00935535" w:rsidTr="00E543D9">
        <w:trPr>
          <w:trHeight w:val="30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2C0" w:rsidRPr="00935535" w:rsidRDefault="005F52C0" w:rsidP="00E54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2C0" w:rsidRPr="00935535" w:rsidRDefault="005F52C0" w:rsidP="00E54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2C0" w:rsidRPr="00935535" w:rsidRDefault="005F52C0" w:rsidP="00E54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2C0" w:rsidRPr="00935535" w:rsidRDefault="005F52C0" w:rsidP="00E54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F52C0" w:rsidRPr="00935535" w:rsidTr="00E543D9">
        <w:trPr>
          <w:trHeight w:val="600"/>
          <w:jc w:val="center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C0" w:rsidRPr="00935535" w:rsidRDefault="005F52C0" w:rsidP="00E543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35535">
              <w:rPr>
                <w:rFonts w:ascii="Calibri" w:eastAsia="Times New Roman" w:hAnsi="Calibri" w:cs="Times New Roman"/>
                <w:b/>
                <w:bCs/>
                <w:color w:val="000000"/>
              </w:rPr>
              <w:t>Color of Lego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C0" w:rsidRPr="00935535" w:rsidRDefault="005F52C0" w:rsidP="00E543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35535">
              <w:rPr>
                <w:rFonts w:ascii="Calibri" w:eastAsia="Times New Roman" w:hAnsi="Calibri" w:cs="Times New Roman"/>
                <w:b/>
                <w:bCs/>
                <w:color w:val="000000"/>
              </w:rPr>
              <w:t>Price ($)</w:t>
            </w:r>
          </w:p>
        </w:tc>
        <w:tc>
          <w:tcPr>
            <w:tcW w:w="2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2C0" w:rsidRPr="00935535" w:rsidRDefault="005F52C0" w:rsidP="006A3E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35535">
              <w:rPr>
                <w:rFonts w:ascii="Calibri" w:eastAsia="Times New Roman" w:hAnsi="Calibri" w:cs="Times New Roman"/>
                <w:b/>
                <w:bCs/>
                <w:color w:val="000000"/>
              </w:rPr>
              <w:t># of Pieces Removed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2C0" w:rsidRPr="00935535" w:rsidRDefault="005F52C0" w:rsidP="006A3E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35535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Cost Removed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  </w:t>
            </w:r>
            <w:r w:rsidRPr="00935535">
              <w:rPr>
                <w:rFonts w:ascii="Calibri" w:eastAsia="Times New Roman" w:hAnsi="Calibri" w:cs="Times New Roman"/>
                <w:b/>
                <w:bCs/>
                <w:color w:val="000000"/>
              </w:rPr>
              <w:t>(# * Price)</w:t>
            </w:r>
          </w:p>
        </w:tc>
      </w:tr>
      <w:tr w:rsidR="005F52C0" w:rsidRPr="00935535" w:rsidTr="00E543D9">
        <w:trPr>
          <w:trHeight w:val="360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C0" w:rsidRPr="00935535" w:rsidRDefault="005F52C0" w:rsidP="00E543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35535">
              <w:rPr>
                <w:rFonts w:ascii="Calibri" w:eastAsia="Times New Roman" w:hAnsi="Calibri" w:cs="Times New Roman"/>
                <w:color w:val="000000"/>
              </w:rPr>
              <w:t>Blue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C0" w:rsidRPr="00935535" w:rsidRDefault="005F52C0" w:rsidP="00E543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35535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C0" w:rsidRPr="00935535" w:rsidRDefault="005F52C0" w:rsidP="006A3E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C0" w:rsidRPr="00935535" w:rsidRDefault="006A3E4C" w:rsidP="006A3E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</w:tr>
      <w:tr w:rsidR="005F52C0" w:rsidRPr="00935535" w:rsidTr="00E543D9">
        <w:trPr>
          <w:trHeight w:val="360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C0" w:rsidRPr="00935535" w:rsidRDefault="005F52C0" w:rsidP="00E543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35535">
              <w:rPr>
                <w:rFonts w:ascii="Calibri" w:eastAsia="Times New Roman" w:hAnsi="Calibri" w:cs="Times New Roman"/>
                <w:color w:val="000000"/>
              </w:rPr>
              <w:t>Yellow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C0" w:rsidRPr="00935535" w:rsidRDefault="005F52C0" w:rsidP="00E543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35535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C0" w:rsidRPr="00935535" w:rsidRDefault="006A3E4C" w:rsidP="006A3E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C0" w:rsidRPr="00935535" w:rsidRDefault="006A3E4C" w:rsidP="006A3E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</w:tr>
      <w:tr w:rsidR="005F52C0" w:rsidRPr="00935535" w:rsidTr="00E543D9">
        <w:trPr>
          <w:trHeight w:val="360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C0" w:rsidRPr="00935535" w:rsidRDefault="005F52C0" w:rsidP="00E543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35535">
              <w:rPr>
                <w:rFonts w:ascii="Calibri" w:eastAsia="Times New Roman" w:hAnsi="Calibri" w:cs="Times New Roman"/>
                <w:color w:val="000000"/>
              </w:rPr>
              <w:t>White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C0" w:rsidRPr="00935535" w:rsidRDefault="005F52C0" w:rsidP="00E543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35535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C0" w:rsidRPr="00935535" w:rsidRDefault="006A3E4C" w:rsidP="006A3E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C0" w:rsidRPr="00935535" w:rsidRDefault="006A3E4C" w:rsidP="006A3E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</w:tr>
      <w:tr w:rsidR="005F52C0" w:rsidRPr="00935535" w:rsidTr="00E543D9">
        <w:trPr>
          <w:trHeight w:val="360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C0" w:rsidRPr="00935535" w:rsidRDefault="005F52C0" w:rsidP="00E543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35535">
              <w:rPr>
                <w:rFonts w:ascii="Calibri" w:eastAsia="Times New Roman" w:hAnsi="Calibri" w:cs="Times New Roman"/>
                <w:color w:val="000000"/>
              </w:rPr>
              <w:t>Black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C0" w:rsidRPr="00935535" w:rsidRDefault="005F52C0" w:rsidP="00E543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35535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C0" w:rsidRPr="00935535" w:rsidRDefault="006A3E4C" w:rsidP="006A3E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C0" w:rsidRPr="00935535" w:rsidRDefault="006A3E4C" w:rsidP="006A3E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40</w:t>
            </w:r>
          </w:p>
        </w:tc>
      </w:tr>
      <w:tr w:rsidR="005F52C0" w:rsidRPr="00935535" w:rsidTr="00E543D9">
        <w:trPr>
          <w:trHeight w:val="360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C0" w:rsidRPr="00935535" w:rsidRDefault="005F52C0" w:rsidP="00E543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35535">
              <w:rPr>
                <w:rFonts w:ascii="Calibri" w:eastAsia="Times New Roman" w:hAnsi="Calibri" w:cs="Times New Roman"/>
                <w:color w:val="000000"/>
              </w:rPr>
              <w:t>Clear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C0" w:rsidRPr="00935535" w:rsidRDefault="005F52C0" w:rsidP="00E543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35535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C0" w:rsidRPr="00935535" w:rsidRDefault="006A3E4C" w:rsidP="006A3E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C0" w:rsidRPr="00935535" w:rsidRDefault="006A3E4C" w:rsidP="006A3E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</w:tr>
      <w:tr w:rsidR="005F52C0" w:rsidRPr="00935535" w:rsidTr="00E543D9">
        <w:trPr>
          <w:trHeight w:val="360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C0" w:rsidRPr="00935535" w:rsidRDefault="005F52C0" w:rsidP="00E543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35535">
              <w:rPr>
                <w:rFonts w:ascii="Calibri" w:eastAsia="Times New Roman" w:hAnsi="Calibri" w:cs="Times New Roman"/>
                <w:color w:val="000000"/>
              </w:rPr>
              <w:t>Light Grey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C0" w:rsidRPr="00935535" w:rsidRDefault="005F52C0" w:rsidP="00E543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35535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C0" w:rsidRPr="00935535" w:rsidRDefault="006A3E4C" w:rsidP="006A3E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C0" w:rsidRPr="00935535" w:rsidRDefault="006A3E4C" w:rsidP="006A3E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65</w:t>
            </w:r>
          </w:p>
        </w:tc>
      </w:tr>
      <w:tr w:rsidR="005F52C0" w:rsidRPr="00935535" w:rsidTr="00E543D9">
        <w:trPr>
          <w:trHeight w:val="360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C0" w:rsidRPr="00935535" w:rsidRDefault="005F52C0" w:rsidP="00E543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35535">
              <w:rPr>
                <w:rFonts w:ascii="Calibri" w:eastAsia="Times New Roman" w:hAnsi="Calibri" w:cs="Times New Roman"/>
                <w:color w:val="000000"/>
              </w:rPr>
              <w:t>Dark Grey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C0" w:rsidRPr="00935535" w:rsidRDefault="005F52C0" w:rsidP="00E543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35535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C0" w:rsidRPr="00935535" w:rsidRDefault="006A3E4C" w:rsidP="006A3E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C0" w:rsidRPr="00935535" w:rsidRDefault="006A3E4C" w:rsidP="006A3E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36</w:t>
            </w:r>
          </w:p>
        </w:tc>
      </w:tr>
      <w:tr w:rsidR="005F52C0" w:rsidRPr="00935535" w:rsidTr="00E543D9">
        <w:trPr>
          <w:trHeight w:val="360"/>
          <w:jc w:val="center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C0" w:rsidRPr="00935535" w:rsidRDefault="005F52C0" w:rsidP="00E543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35535">
              <w:rPr>
                <w:rFonts w:ascii="Calibri" w:eastAsia="Times New Roman" w:hAnsi="Calibri" w:cs="Times New Roman"/>
                <w:color w:val="000000"/>
              </w:rPr>
              <w:t>Red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C0" w:rsidRPr="00935535" w:rsidRDefault="005F52C0" w:rsidP="00E543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35535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C0" w:rsidRPr="00935535" w:rsidRDefault="006A3E4C" w:rsidP="006A3E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C0" w:rsidRPr="00935535" w:rsidRDefault="006A3E4C" w:rsidP="006A3E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</w:t>
            </w:r>
          </w:p>
        </w:tc>
      </w:tr>
      <w:tr w:rsidR="005F52C0" w:rsidRPr="00935535" w:rsidTr="00E543D9">
        <w:trPr>
          <w:trHeight w:val="360"/>
          <w:jc w:val="center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52C0" w:rsidRPr="00935535" w:rsidRDefault="005F52C0" w:rsidP="00E54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52C0" w:rsidRPr="00935535" w:rsidRDefault="005F52C0" w:rsidP="00E54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2C0" w:rsidRPr="00935535" w:rsidRDefault="005F52C0" w:rsidP="00E54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Total Cost Removed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F52C0" w:rsidRPr="00935535" w:rsidRDefault="006A3E4C" w:rsidP="006A3E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329</w:t>
            </w:r>
          </w:p>
        </w:tc>
      </w:tr>
    </w:tbl>
    <w:p w:rsidR="005F52C0" w:rsidRDefault="005F52C0" w:rsidP="005F52C0"/>
    <w:p w:rsidR="005F52C0" w:rsidRDefault="005F52C0" w:rsidP="005F52C0">
      <w:pPr>
        <w:rPr>
          <w:rFonts w:ascii="Calibri" w:hAnsi="Calibri"/>
          <w:b/>
          <w:sz w:val="24"/>
        </w:rPr>
      </w:pPr>
      <w:r w:rsidRPr="00935535">
        <w:rPr>
          <w:rFonts w:ascii="Calibri" w:hAnsi="Calibri"/>
          <w:b/>
          <w:sz w:val="24"/>
        </w:rPr>
        <w:t>Reduction Percentage Calculation</w:t>
      </w:r>
    </w:p>
    <w:p w:rsidR="005F52C0" w:rsidRPr="00935535" w:rsidRDefault="005F52C0" w:rsidP="005F52C0">
      <w:pPr>
        <w:rPr>
          <w:rFonts w:ascii="Calibri" w:hAnsi="Calibri"/>
          <w:b/>
          <w:sz w:val="24"/>
        </w:rPr>
      </w:pPr>
      <w:r w:rsidRPr="0093553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661E29" wp14:editId="739FC58D">
                <wp:simplePos x="0" y="0"/>
                <wp:positionH relativeFrom="column">
                  <wp:posOffset>85725</wp:posOffset>
                </wp:positionH>
                <wp:positionV relativeFrom="paragraph">
                  <wp:posOffset>6350</wp:posOffset>
                </wp:positionV>
                <wp:extent cx="3276600" cy="476250"/>
                <wp:effectExtent l="0" t="0" r="0" b="0"/>
                <wp:wrapNone/>
                <wp:docPr id="1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6600" cy="4762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5F52C0" w:rsidRDefault="005F52C0" w:rsidP="005F52C0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m:oMath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 w:cstheme="minorBidi"/>
                                      <w:i/>
                                      <w:iCs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d>
                                    <m:dPr>
                                      <m:ctrlPr>
                                        <w:rPr>
                                          <w:rFonts w:ascii="Cambria Math" w:eastAsiaTheme="minorEastAsia" w:hAnsi="Cambria Math" w:cstheme="minorBidi"/>
                                          <w:i/>
                                          <w:iCs/>
                                          <w:color w:val="000000" w:themeColor="text1"/>
                                          <w:sz w:val="28"/>
                                          <w:szCs w:val="28"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 w:themeColor="text1"/>
                                          <w:sz w:val="28"/>
                                          <w:szCs w:val="28"/>
                                        </w:rPr>
                                        <m:t>329</m:t>
                                      </m:r>
                                    </m:e>
                                  </m:d>
                                </m:num>
                                <m:den>
                                  <m:r>
                                    <w:rPr>
                                      <w:rFonts w:ascii="Cambria Math" w:hAnsi="Cambria Math" w:cstheme="minorBidi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m:t>$800</m:t>
                                  </m:r>
                                </m:den>
                              </m:f>
                            </m:oMath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6A3E4C">
                              <w:rPr>
                                <w:rFonts w:asciiTheme="minorHAnsi" w:hAnsi="Calibri" w:cstheme="minorBidi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* 100 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= </w:t>
                            </w:r>
                            <w:r w:rsidRPr="00935535">
                              <w:rPr>
                                <w:rFonts w:asciiTheme="minorHAnsi" w:hAnsiTheme="minorHAnsi" w:cstheme="minorBidi"/>
                                <w:color w:val="000000" w:themeColor="text1"/>
                                <w:szCs w:val="28"/>
                              </w:rPr>
                              <w:t>Percent Cost Reduction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661E29" id="_x0000_s1027" type="#_x0000_t202" style="position:absolute;margin-left:6.75pt;margin-top:.5pt;width:258pt;height:3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" filled="f" stroked="f">
                <v:textbox>
                  <w:txbxContent>
                    <w:p w:rsidR="005F52C0" w:rsidRDefault="005F52C0" w:rsidP="005F52C0">
                      <w:pPr>
                        <w:pStyle w:val="NormalWeb"/>
                        <w:spacing w:before="0" w:beforeAutospacing="0" w:after="0" w:afterAutospacing="0"/>
                      </w:pPr>
                      <m:oMath>
                        <m:f>
                          <m:fPr>
                            <m:ctrlPr>
                              <w:rPr>
                                <w:rFonts w:ascii="Cambria Math" w:eastAsiaTheme="minorEastAsia" w:hAnsi="Cambria Math" w:cstheme="minorBidi"/>
                                <w:i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d>
                              <m:dPr>
                                <m:ctrlPr>
                                  <w:rPr>
                                    <w:rFonts w:ascii="Cambria Math" w:eastAsiaTheme="minorEastAsia" w:hAnsi="Cambria Math" w:cstheme="minorBidi"/>
                                    <w:i/>
                                    <w:iCs/>
                                    <w:color w:val="000000" w:themeColor="text1"/>
                                    <w:sz w:val="28"/>
                                    <w:szCs w:val="28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 w:cstheme="minorBidi"/>
                                    <w:color w:val="000000" w:themeColor="text1"/>
                                    <w:sz w:val="28"/>
                                    <w:szCs w:val="28"/>
                                  </w:rPr>
                                  <m:t>329</m:t>
                                </m:r>
                              </m:e>
                            </m:d>
                          </m:num>
                          <m:den>
                            <m:r>
                              <w:rPr>
                                <w:rFonts w:ascii="Cambria Math" w:hAnsi="Cambria Math" w:cstheme="minorBidi"/>
                                <w:color w:val="000000" w:themeColor="text1"/>
                                <w:sz w:val="28"/>
                                <w:szCs w:val="28"/>
                              </w:rPr>
                              <m:t>$800</m:t>
                            </m:r>
                          </m:den>
                        </m:f>
                      </m:oMath>
                      <w:r>
                        <w:rPr>
                          <w:rFonts w:asciiTheme="minorHAnsi" w:hAnsi="Calibri" w:cstheme="minorBidi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="006A3E4C">
                        <w:rPr>
                          <w:rFonts w:asciiTheme="minorHAnsi" w:hAnsi="Calibri" w:cstheme="minorBidi"/>
                          <w:color w:val="000000" w:themeColor="text1"/>
                          <w:sz w:val="28"/>
                          <w:szCs w:val="28"/>
                        </w:rPr>
                        <w:t xml:space="preserve">* 100 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sz w:val="28"/>
                          <w:szCs w:val="28"/>
                        </w:rPr>
                        <w:t xml:space="preserve">= </w:t>
                      </w:r>
                      <w:r w:rsidRPr="00935535">
                        <w:rPr>
                          <w:rFonts w:asciiTheme="minorHAnsi" w:hAnsiTheme="minorHAnsi" w:cstheme="minorBidi"/>
                          <w:color w:val="000000" w:themeColor="text1"/>
                          <w:szCs w:val="28"/>
                        </w:rPr>
                        <w:t>Percent Cost Reduction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80" w:rightFromText="180" w:vertAnchor="text" w:horzAnchor="margin" w:tblpXSpec="right" w:tblpY="330"/>
        <w:tblW w:w="4160" w:type="dxa"/>
        <w:tblLook w:val="04A0" w:firstRow="1" w:lastRow="0" w:firstColumn="1" w:lastColumn="0" w:noHBand="0" w:noVBand="1"/>
      </w:tblPr>
      <w:tblGrid>
        <w:gridCol w:w="2320"/>
        <w:gridCol w:w="1840"/>
      </w:tblGrid>
      <w:tr w:rsidR="005F52C0" w:rsidRPr="00173D03" w:rsidTr="00E543D9">
        <w:trPr>
          <w:trHeight w:val="300"/>
        </w:trPr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C0" w:rsidRPr="00173D03" w:rsidRDefault="005F52C0" w:rsidP="00E54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73D03">
              <w:rPr>
                <w:rFonts w:ascii="Calibri" w:eastAsia="Times New Roman" w:hAnsi="Calibri" w:cs="Times New Roman"/>
                <w:color w:val="000000"/>
              </w:rPr>
              <w:t>Total Original Cost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5F52C0" w:rsidRPr="00173D03" w:rsidRDefault="005F52C0" w:rsidP="00E543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73D03">
              <w:rPr>
                <w:rFonts w:ascii="Calibri" w:eastAsia="Times New Roman" w:hAnsi="Calibri" w:cs="Times New Roman"/>
                <w:color w:val="000000"/>
              </w:rPr>
              <w:t xml:space="preserve">$800 </w:t>
            </w:r>
          </w:p>
        </w:tc>
      </w:tr>
      <w:tr w:rsidR="005F52C0" w:rsidRPr="00173D03" w:rsidTr="00E543D9">
        <w:trPr>
          <w:trHeight w:val="3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C0" w:rsidRPr="00173D03" w:rsidRDefault="005F52C0" w:rsidP="00E54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73D03">
              <w:rPr>
                <w:rFonts w:ascii="Calibri" w:eastAsia="Times New Roman" w:hAnsi="Calibri" w:cs="Times New Roman"/>
                <w:color w:val="000000"/>
              </w:rPr>
              <w:t>Total Cost Removed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5F52C0" w:rsidRPr="00173D03" w:rsidRDefault="006A3E4C" w:rsidP="006A3E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$329</w:t>
            </w:r>
          </w:p>
        </w:tc>
      </w:tr>
      <w:tr w:rsidR="005F52C0" w:rsidRPr="00173D03" w:rsidTr="00E543D9">
        <w:trPr>
          <w:trHeight w:val="3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C0" w:rsidRPr="00173D03" w:rsidRDefault="005F52C0" w:rsidP="00E543D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73D03">
              <w:rPr>
                <w:rFonts w:ascii="Calibri" w:eastAsia="Times New Roman" w:hAnsi="Calibri" w:cs="Times New Roman"/>
                <w:color w:val="000000"/>
              </w:rPr>
              <w:t>Percent Cost Reduction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5F52C0" w:rsidRPr="00173D03" w:rsidRDefault="006A3E4C" w:rsidP="006A3E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41%</w:t>
            </w:r>
          </w:p>
        </w:tc>
      </w:tr>
    </w:tbl>
    <w:p w:rsidR="005F52C0" w:rsidRDefault="005F52C0" w:rsidP="005F52C0"/>
    <w:p w:rsidR="005F52C0" w:rsidRDefault="005F52C0" w:rsidP="005F52C0"/>
    <w:p w:rsidR="005F52C0" w:rsidRDefault="005F52C0" w:rsidP="005F52C0">
      <w:bookmarkStart w:id="0" w:name="_GoBack"/>
      <w:bookmarkEnd w:id="0"/>
    </w:p>
    <w:p w:rsidR="005F52C0" w:rsidRDefault="005F52C0" w:rsidP="00935535"/>
    <w:sectPr w:rsidR="005F52C0" w:rsidSect="00173D03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4243A7"/>
    <w:multiLevelType w:val="multilevel"/>
    <w:tmpl w:val="5FACC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F97"/>
    <w:rsid w:val="000B0F8E"/>
    <w:rsid w:val="00173D03"/>
    <w:rsid w:val="001876DA"/>
    <w:rsid w:val="001C7F18"/>
    <w:rsid w:val="002337B7"/>
    <w:rsid w:val="00256C8A"/>
    <w:rsid w:val="00585EAD"/>
    <w:rsid w:val="005F52C0"/>
    <w:rsid w:val="006A3E4C"/>
    <w:rsid w:val="00805396"/>
    <w:rsid w:val="00830891"/>
    <w:rsid w:val="008A4642"/>
    <w:rsid w:val="00935535"/>
    <w:rsid w:val="00C94DDD"/>
    <w:rsid w:val="00CE4C20"/>
    <w:rsid w:val="00CF0F97"/>
    <w:rsid w:val="00E154B9"/>
    <w:rsid w:val="00E70B1D"/>
    <w:rsid w:val="00FE0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FEF53F5-B91E-4B69-B55C-BECF1DEB7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F0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876D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35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55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548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2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</dc:creator>
  <cp:lastModifiedBy>Kuenzi, Jeffrey</cp:lastModifiedBy>
  <cp:revision>10</cp:revision>
  <dcterms:created xsi:type="dcterms:W3CDTF">2014-03-03T00:02:00Z</dcterms:created>
  <dcterms:modified xsi:type="dcterms:W3CDTF">2014-03-12T01:03:00Z</dcterms:modified>
</cp:coreProperties>
</file>