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9E5" w:rsidRPr="001935A1" w:rsidRDefault="001935A1">
      <w:pPr>
        <w:rPr>
          <w:rFonts w:ascii="Times New Roman" w:hAnsi="Times New Roman" w:cs="Times New Roman"/>
          <w:b/>
          <w:sz w:val="24"/>
          <w:szCs w:val="24"/>
        </w:rPr>
      </w:pPr>
      <w:r w:rsidRPr="001935A1">
        <w:rPr>
          <w:rFonts w:ascii="Times New Roman" w:hAnsi="Times New Roman" w:cs="Times New Roman"/>
          <w:b/>
          <w:sz w:val="24"/>
          <w:szCs w:val="24"/>
        </w:rPr>
        <w:t>Team Members</w:t>
      </w:r>
    </w:p>
    <w:p w:rsidR="001935A1" w:rsidRDefault="001935A1">
      <w:pPr>
        <w:rPr>
          <w:rFonts w:ascii="Times New Roman" w:hAnsi="Times New Roman" w:cs="Times New Roman"/>
          <w:b/>
          <w:sz w:val="24"/>
          <w:szCs w:val="24"/>
        </w:rPr>
      </w:pPr>
    </w:p>
    <w:p w:rsidR="001935A1" w:rsidRPr="001935A1" w:rsidRDefault="00612343">
      <w:pPr>
        <w:rPr>
          <w:rFonts w:ascii="Times New Roman" w:hAnsi="Times New Roman" w:cs="Times New Roman"/>
          <w:b/>
          <w:sz w:val="24"/>
          <w:szCs w:val="24"/>
        </w:rPr>
      </w:pPr>
      <w:r>
        <w:rPr>
          <w:rFonts w:ascii="Times New Roman" w:hAnsi="Times New Roman" w:cs="Times New Roman"/>
          <w:b/>
          <w:sz w:val="24"/>
          <w:szCs w:val="24"/>
        </w:rPr>
        <w:t>Guiding Question</w:t>
      </w:r>
    </w:p>
    <w:p w:rsidR="001935A1" w:rsidRPr="001935A1" w:rsidRDefault="00612343" w:rsidP="001935A1">
      <w:pPr>
        <w:spacing w:line="240" w:lineRule="auto"/>
        <w:rPr>
          <w:rFonts w:ascii="Times New Roman" w:hAnsi="Times New Roman" w:cs="Times New Roman"/>
          <w:sz w:val="24"/>
          <w:szCs w:val="24"/>
        </w:rPr>
      </w:pPr>
      <w:r w:rsidRPr="00612343">
        <w:rPr>
          <w:rFonts w:ascii="Times New Roman" w:hAnsi="Times New Roman" w:cs="Times New Roman"/>
          <w:sz w:val="24"/>
          <w:szCs w:val="24"/>
        </w:rPr>
        <w:t xml:space="preserve">How can we visualize data collected by Glider Jane to understand the relationships that drive ocean mixing and circulation?  </w:t>
      </w:r>
      <w:r w:rsidR="001935A1" w:rsidRPr="001935A1">
        <w:rPr>
          <w:rFonts w:ascii="Times New Roman" w:hAnsi="Times New Roman" w:cs="Times New Roman"/>
          <w:sz w:val="24"/>
          <w:szCs w:val="24"/>
        </w:rPr>
        <w:t xml:space="preserve">   </w:t>
      </w:r>
    </w:p>
    <w:p w:rsidR="001935A1" w:rsidRDefault="00612343" w:rsidP="001935A1">
      <w:pPr>
        <w:spacing w:line="240" w:lineRule="auto"/>
        <w:rPr>
          <w:rFonts w:ascii="Times New Roman" w:hAnsi="Times New Roman" w:cs="Times New Roman"/>
          <w:color w:val="000000"/>
          <w:sz w:val="24"/>
          <w:szCs w:val="24"/>
        </w:rPr>
      </w:pPr>
      <w:r>
        <w:rPr>
          <w:rFonts w:ascii="Times New Roman" w:hAnsi="Times New Roman" w:cs="Times New Roman"/>
          <w:b/>
          <w:sz w:val="24"/>
          <w:szCs w:val="24"/>
        </w:rPr>
        <w:t>Mapping the Path of the Glider</w:t>
      </w:r>
      <w:r w:rsidR="001935A1" w:rsidRPr="001935A1">
        <w:rPr>
          <w:rFonts w:ascii="Times New Roman" w:hAnsi="Times New Roman" w:cs="Times New Roman"/>
          <w:b/>
          <w:sz w:val="24"/>
          <w:szCs w:val="24"/>
        </w:rPr>
        <w:t>:</w:t>
      </w:r>
      <w:r w:rsidR="001935A1" w:rsidRPr="001935A1">
        <w:rPr>
          <w:rFonts w:ascii="Times New Roman" w:hAnsi="Times New Roman" w:cs="Times New Roman"/>
          <w:color w:val="000000"/>
          <w:sz w:val="24"/>
          <w:szCs w:val="24"/>
        </w:rPr>
        <w:t xml:space="preserve"> </w:t>
      </w:r>
    </w:p>
    <w:p w:rsidR="00612343" w:rsidRDefault="00612343" w:rsidP="001935A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 did the glider travel?</w:t>
      </w:r>
    </w:p>
    <w:p w:rsidR="00612343" w:rsidRDefault="00612343" w:rsidP="001935A1">
      <w:pPr>
        <w:spacing w:line="240" w:lineRule="auto"/>
        <w:rPr>
          <w:rFonts w:ascii="Times New Roman" w:hAnsi="Times New Roman" w:cs="Times New Roman"/>
          <w:color w:val="000000"/>
          <w:sz w:val="24"/>
          <w:szCs w:val="24"/>
        </w:rPr>
      </w:pPr>
    </w:p>
    <w:p w:rsidR="00612343" w:rsidRDefault="00612343" w:rsidP="001935A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Why is there a part missing in the data?  What may have happened?  </w:t>
      </w:r>
    </w:p>
    <w:p w:rsidR="00612343" w:rsidRPr="001935A1" w:rsidRDefault="00612343" w:rsidP="001935A1">
      <w:pPr>
        <w:spacing w:line="240" w:lineRule="auto"/>
        <w:rPr>
          <w:rFonts w:ascii="Times New Roman" w:hAnsi="Times New Roman" w:cs="Times New Roman"/>
          <w:color w:val="000000"/>
          <w:sz w:val="24"/>
          <w:szCs w:val="24"/>
        </w:rPr>
      </w:pPr>
    </w:p>
    <w:tbl>
      <w:tblPr>
        <w:tblStyle w:val="TableGrid"/>
        <w:tblW w:w="10296" w:type="dxa"/>
        <w:tblInd w:w="-113" w:type="dxa"/>
        <w:tblLook w:val="04A0" w:firstRow="1" w:lastRow="0" w:firstColumn="1" w:lastColumn="0" w:noHBand="0" w:noVBand="1"/>
      </w:tblPr>
      <w:tblGrid>
        <w:gridCol w:w="10296"/>
      </w:tblGrid>
      <w:tr w:rsidR="001935A1" w:rsidRPr="001935A1" w:rsidTr="00612343">
        <w:trPr>
          <w:trHeight w:val="4465"/>
        </w:trPr>
        <w:tc>
          <w:tcPr>
            <w:tcW w:w="10296" w:type="dxa"/>
          </w:tcPr>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Draw </w:t>
            </w:r>
            <w:r w:rsidR="00612343">
              <w:rPr>
                <w:rFonts w:ascii="Times New Roman" w:hAnsi="Times New Roman" w:cs="Times New Roman"/>
                <w:color w:val="000000"/>
                <w:sz w:val="24"/>
                <w:szCs w:val="24"/>
              </w:rPr>
              <w:t>Map of where the Glider Jane Traveled</w:t>
            </w:r>
            <w:r>
              <w:rPr>
                <w:rFonts w:ascii="Times New Roman" w:hAnsi="Times New Roman" w:cs="Times New Roman"/>
                <w:color w:val="000000"/>
                <w:sz w:val="24"/>
                <w:szCs w:val="24"/>
              </w:rPr>
              <w:t xml:space="preserve">: </w:t>
            </w: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1935A1" w:rsidP="008D7BA9">
            <w:pPr>
              <w:autoSpaceDE w:val="0"/>
              <w:autoSpaceDN w:val="0"/>
              <w:adjustRightInd w:val="0"/>
              <w:rPr>
                <w:rFonts w:ascii="Times New Roman" w:hAnsi="Times New Roman" w:cs="Times New Roman"/>
                <w:color w:val="000000"/>
                <w:sz w:val="24"/>
                <w:szCs w:val="24"/>
              </w:rPr>
            </w:pPr>
          </w:p>
          <w:p w:rsidR="001935A1" w:rsidRPr="001935A1" w:rsidRDefault="00612343" w:rsidP="008D7BA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Label the Longitude and Latitude of its starting and ending place. </w:t>
            </w:r>
          </w:p>
        </w:tc>
      </w:tr>
    </w:tbl>
    <w:p w:rsidR="00612343" w:rsidRDefault="00612343" w:rsidP="001935A1">
      <w:pPr>
        <w:rPr>
          <w:rFonts w:ascii="Times New Roman" w:hAnsi="Times New Roman" w:cs="Times New Roman"/>
          <w:b/>
          <w:sz w:val="24"/>
          <w:szCs w:val="24"/>
        </w:rPr>
      </w:pPr>
    </w:p>
    <w:p w:rsidR="001935A1" w:rsidRPr="001935A1" w:rsidRDefault="00612343" w:rsidP="001935A1">
      <w:pP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-14068</wp:posOffset>
                </wp:positionH>
                <wp:positionV relativeFrom="paragraph">
                  <wp:posOffset>698353</wp:posOffset>
                </wp:positionV>
                <wp:extent cx="6253090" cy="0"/>
                <wp:effectExtent l="0" t="0" r="33655" b="19050"/>
                <wp:wrapNone/>
                <wp:docPr id="1" name="Straight Connector 1"/>
                <wp:cNvGraphicFramePr/>
                <a:graphic xmlns:a="http://schemas.openxmlformats.org/drawingml/2006/main">
                  <a:graphicData uri="http://schemas.microsoft.com/office/word/2010/wordprocessingShape">
                    <wps:wsp>
                      <wps:cNvCnPr/>
                      <wps:spPr>
                        <a:xfrm flipV="1">
                          <a:off x="0" y="0"/>
                          <a:ext cx="62530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B7055C"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55pt" to="49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" strokecolor="black [3213]" strokeweight="1.5pt">
                <v:stroke joinstyle="miter"/>
              </v:line>
            </w:pict>
          </mc:Fallback>
        </mc:AlternateContent>
      </w:r>
      <w:r>
        <w:rPr>
          <w:rFonts w:ascii="Times New Roman" w:hAnsi="Times New Roman" w:cs="Times New Roman"/>
          <w:b/>
          <w:sz w:val="24"/>
          <w:szCs w:val="24"/>
        </w:rPr>
        <w:t>Draw the pattern the glider made through the ocean. Label min and max for depth</w:t>
      </w:r>
      <w:r w:rsidR="005307BA">
        <w:rPr>
          <w:rFonts w:ascii="Times New Roman" w:hAnsi="Times New Roman" w:cs="Times New Roman"/>
          <w:b/>
          <w:sz w:val="24"/>
          <w:szCs w:val="24"/>
        </w:rPr>
        <w:t xml:space="preserve"> Y-axis</w:t>
      </w:r>
      <w:r>
        <w:rPr>
          <w:rFonts w:ascii="Times New Roman" w:hAnsi="Times New Roman" w:cs="Times New Roman"/>
          <w:b/>
          <w:sz w:val="24"/>
          <w:szCs w:val="24"/>
        </w:rPr>
        <w:t>, and time</w:t>
      </w:r>
      <w:r w:rsidR="005307BA">
        <w:rPr>
          <w:rFonts w:ascii="Times New Roman" w:hAnsi="Times New Roman" w:cs="Times New Roman"/>
          <w:b/>
          <w:sz w:val="24"/>
          <w:szCs w:val="24"/>
        </w:rPr>
        <w:t xml:space="preserve"> on the X-axis</w:t>
      </w:r>
      <w:r>
        <w:rPr>
          <w:rFonts w:ascii="Times New Roman" w:hAnsi="Times New Roman" w:cs="Times New Roman"/>
          <w:b/>
          <w:sz w:val="24"/>
          <w:szCs w:val="24"/>
        </w:rPr>
        <w:t xml:space="preserve">. </w:t>
      </w:r>
    </w:p>
    <w:tbl>
      <w:tblPr>
        <w:tblStyle w:val="TableGrid"/>
        <w:tblW w:w="9806" w:type="dxa"/>
        <w:tblLook w:val="04A0" w:firstRow="1" w:lastRow="0" w:firstColumn="1" w:lastColumn="0" w:noHBand="0" w:noVBand="1"/>
      </w:tblPr>
      <w:tblGrid>
        <w:gridCol w:w="9806"/>
      </w:tblGrid>
      <w:tr w:rsidR="00612343" w:rsidRPr="00D02E24" w:rsidTr="00612343">
        <w:trPr>
          <w:trHeight w:val="2188"/>
        </w:trPr>
        <w:tc>
          <w:tcPr>
            <w:tcW w:w="9806" w:type="dxa"/>
          </w:tcPr>
          <w:p w:rsidR="00612343" w:rsidRPr="00612343" w:rsidRDefault="00612343" w:rsidP="001935A1">
            <w:pPr>
              <w:rPr>
                <w:rFonts w:ascii="Times New Roman" w:hAnsi="Times New Roman" w:cs="Times New Roman"/>
                <w:sz w:val="24"/>
                <w:szCs w:val="24"/>
              </w:rPr>
            </w:pPr>
            <w:r w:rsidRPr="00612343">
              <w:rPr>
                <w:rFonts w:ascii="Times New Roman" w:hAnsi="Times New Roman" w:cs="Times New Roman"/>
                <w:sz w:val="24"/>
                <w:szCs w:val="24"/>
              </w:rPr>
              <w:t>Ocean Surface</w:t>
            </w:r>
          </w:p>
          <w:p w:rsidR="00612343" w:rsidRDefault="00612343" w:rsidP="001935A1">
            <w:pPr>
              <w:rPr>
                <w:rFonts w:ascii="Times New Roman" w:hAnsi="Times New Roman" w:cs="Times New Roman"/>
                <w:b/>
                <w:sz w:val="24"/>
                <w:szCs w:val="24"/>
              </w:rPr>
            </w:pPr>
          </w:p>
          <w:p w:rsidR="00612343" w:rsidRDefault="00612343" w:rsidP="001935A1">
            <w:pPr>
              <w:rPr>
                <w:rFonts w:ascii="Times New Roman" w:hAnsi="Times New Roman" w:cs="Times New Roman"/>
                <w:b/>
                <w:sz w:val="24"/>
                <w:szCs w:val="24"/>
              </w:rPr>
            </w:pPr>
          </w:p>
          <w:p w:rsidR="00612343" w:rsidRDefault="00612343" w:rsidP="001935A1">
            <w:pPr>
              <w:rPr>
                <w:rFonts w:ascii="Times New Roman" w:hAnsi="Times New Roman" w:cs="Times New Roman"/>
                <w:b/>
                <w:sz w:val="24"/>
                <w:szCs w:val="24"/>
              </w:rPr>
            </w:pPr>
          </w:p>
          <w:p w:rsidR="00612343" w:rsidRDefault="00612343" w:rsidP="001935A1">
            <w:pPr>
              <w:rPr>
                <w:rFonts w:ascii="Times New Roman" w:hAnsi="Times New Roman" w:cs="Times New Roman"/>
                <w:b/>
                <w:sz w:val="24"/>
                <w:szCs w:val="24"/>
              </w:rPr>
            </w:pPr>
          </w:p>
          <w:p w:rsidR="00612343" w:rsidRDefault="00612343" w:rsidP="001935A1">
            <w:pPr>
              <w:rPr>
                <w:rFonts w:ascii="Times New Roman" w:hAnsi="Times New Roman" w:cs="Times New Roman"/>
                <w:b/>
                <w:sz w:val="24"/>
                <w:szCs w:val="24"/>
              </w:rPr>
            </w:pPr>
          </w:p>
          <w:p w:rsidR="00612343" w:rsidRDefault="00612343" w:rsidP="001935A1">
            <w:pPr>
              <w:rPr>
                <w:rFonts w:ascii="Times New Roman" w:hAnsi="Times New Roman" w:cs="Times New Roman"/>
                <w:b/>
                <w:sz w:val="24"/>
                <w:szCs w:val="24"/>
              </w:rPr>
            </w:pPr>
          </w:p>
          <w:p w:rsidR="00612343" w:rsidRPr="00D02E24" w:rsidRDefault="00612343" w:rsidP="001935A1">
            <w:pPr>
              <w:rPr>
                <w:rFonts w:ascii="Times New Roman" w:hAnsi="Times New Roman" w:cs="Times New Roman"/>
                <w:b/>
                <w:sz w:val="24"/>
                <w:szCs w:val="24"/>
              </w:rPr>
            </w:pPr>
          </w:p>
        </w:tc>
      </w:tr>
    </w:tbl>
    <w:p w:rsidR="00D02E24" w:rsidRDefault="00D02E24" w:rsidP="00D02E24">
      <w:pPr>
        <w:autoSpaceDE w:val="0"/>
        <w:autoSpaceDN w:val="0"/>
        <w:adjustRightInd w:val="0"/>
        <w:rPr>
          <w:rFonts w:ascii="Times New Roman" w:hAnsi="Times New Roman" w:cs="Times New Roman"/>
          <w:color w:val="000000"/>
        </w:rPr>
      </w:pPr>
    </w:p>
    <w:p w:rsidR="00612343" w:rsidRDefault="00612343" w:rsidP="00612343">
      <w:pPr>
        <w:spacing w:after="0" w:line="240" w:lineRule="auto"/>
        <w:rPr>
          <w:rFonts w:ascii="Times New Roman" w:hAnsi="Times New Roman" w:cs="Times New Roman"/>
          <w:b/>
          <w:sz w:val="24"/>
          <w:szCs w:val="24"/>
        </w:rPr>
      </w:pPr>
      <w:r w:rsidRPr="00612343">
        <w:rPr>
          <w:rFonts w:ascii="Times New Roman" w:hAnsi="Times New Roman" w:cs="Times New Roman"/>
          <w:b/>
          <w:sz w:val="24"/>
          <w:szCs w:val="24"/>
        </w:rPr>
        <w:lastRenderedPageBreak/>
        <w:t>Relationships with Depth</w:t>
      </w:r>
    </w:p>
    <w:p w:rsidR="00612343" w:rsidRPr="0081130E" w:rsidRDefault="00612343" w:rsidP="00612343">
      <w:pPr>
        <w:spacing w:after="0" w:line="240" w:lineRule="auto"/>
        <w:rPr>
          <w:rFonts w:ascii="Times New Roman" w:hAnsi="Times New Roman" w:cs="Times New Roman"/>
          <w:sz w:val="24"/>
          <w:szCs w:val="24"/>
        </w:rPr>
      </w:pPr>
      <w:r w:rsidRPr="0081130E">
        <w:rPr>
          <w:rFonts w:ascii="Times New Roman" w:hAnsi="Times New Roman" w:cs="Times New Roman"/>
          <w:sz w:val="24"/>
          <w:szCs w:val="24"/>
        </w:rPr>
        <w:t xml:space="preserve">As the Glider gets deeper in the water, what do you expect to happen?  Complete the chart below prior to analyzing each variable and then check to see if you are correct. </w:t>
      </w:r>
    </w:p>
    <w:p w:rsidR="00612343" w:rsidRPr="00D02E24" w:rsidRDefault="00612343" w:rsidP="00D02E24">
      <w:pPr>
        <w:autoSpaceDE w:val="0"/>
        <w:autoSpaceDN w:val="0"/>
        <w:adjustRightInd w:val="0"/>
        <w:rPr>
          <w:rFonts w:ascii="Times New Roman" w:hAnsi="Times New Roman" w:cs="Times New Roman"/>
          <w:color w:val="000000"/>
        </w:rPr>
      </w:pPr>
    </w:p>
    <w:tbl>
      <w:tblPr>
        <w:tblStyle w:val="TableGrid"/>
        <w:tblW w:w="0" w:type="auto"/>
        <w:tblLook w:val="04A0" w:firstRow="1" w:lastRow="0" w:firstColumn="1" w:lastColumn="0" w:noHBand="0" w:noVBand="1"/>
      </w:tblPr>
      <w:tblGrid>
        <w:gridCol w:w="1710"/>
        <w:gridCol w:w="2695"/>
        <w:gridCol w:w="1980"/>
        <w:gridCol w:w="2965"/>
      </w:tblGrid>
      <w:tr w:rsidR="0081130E" w:rsidRPr="00D02E24" w:rsidTr="008E69DC">
        <w:tc>
          <w:tcPr>
            <w:tcW w:w="1710" w:type="dxa"/>
            <w:vAlign w:val="bottom"/>
          </w:tcPr>
          <w:p w:rsidR="0081130E" w:rsidRPr="009375E5" w:rsidRDefault="0081130E" w:rsidP="0081130E">
            <w:pPr>
              <w:autoSpaceDE w:val="0"/>
              <w:autoSpaceDN w:val="0"/>
              <w:adjustRightInd w:val="0"/>
              <w:rPr>
                <w:rFonts w:ascii="Times New Roman" w:hAnsi="Times New Roman" w:cs="Times New Roman"/>
                <w:b/>
                <w:color w:val="000000"/>
                <w:sz w:val="24"/>
                <w:szCs w:val="24"/>
              </w:rPr>
            </w:pPr>
          </w:p>
        </w:tc>
        <w:tc>
          <w:tcPr>
            <w:tcW w:w="2695" w:type="dxa"/>
            <w:vAlign w:val="bottom"/>
          </w:tcPr>
          <w:p w:rsidR="0081130E" w:rsidRPr="009375E5" w:rsidRDefault="0081130E" w:rsidP="008E69DC">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How </w:t>
            </w:r>
            <w:r w:rsidR="008E69DC">
              <w:rPr>
                <w:rFonts w:ascii="Times New Roman" w:hAnsi="Times New Roman" w:cs="Times New Roman"/>
                <w:b/>
                <w:color w:val="000000"/>
                <w:sz w:val="24"/>
                <w:szCs w:val="24"/>
              </w:rPr>
              <w:t>do you expect the variable change as the glider will</w:t>
            </w:r>
            <w:r>
              <w:rPr>
                <w:rFonts w:ascii="Times New Roman" w:hAnsi="Times New Roman" w:cs="Times New Roman"/>
                <w:b/>
                <w:color w:val="000000"/>
                <w:sz w:val="24"/>
                <w:szCs w:val="24"/>
              </w:rPr>
              <w:t xml:space="preserve"> gets deeper in water?</w:t>
            </w:r>
          </w:p>
        </w:tc>
        <w:tc>
          <w:tcPr>
            <w:tcW w:w="1980" w:type="dxa"/>
            <w:vAlign w:val="bottom"/>
          </w:tcPr>
          <w:p w:rsidR="0081130E" w:rsidRPr="009375E5" w:rsidRDefault="0081130E" w:rsidP="0081130E">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Max and Min Value Recorded</w:t>
            </w:r>
          </w:p>
        </w:tc>
        <w:tc>
          <w:tcPr>
            <w:tcW w:w="2965" w:type="dxa"/>
            <w:vAlign w:val="bottom"/>
          </w:tcPr>
          <w:p w:rsidR="0081130E" w:rsidRPr="009375E5" w:rsidRDefault="0081130E" w:rsidP="005307BA">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What is the relationship between each variable and depth? (e.g. as depth increases, </w:t>
            </w:r>
            <w:r w:rsidR="005307BA">
              <w:rPr>
                <w:rFonts w:ascii="Times New Roman" w:hAnsi="Times New Roman" w:cs="Times New Roman"/>
                <w:b/>
                <w:color w:val="000000"/>
                <w:sz w:val="24"/>
                <w:szCs w:val="24"/>
              </w:rPr>
              <w:t xml:space="preserve">“X” </w:t>
            </w:r>
            <w:r>
              <w:rPr>
                <w:rFonts w:ascii="Times New Roman" w:hAnsi="Times New Roman" w:cs="Times New Roman"/>
                <w:b/>
                <w:color w:val="000000"/>
                <w:sz w:val="24"/>
                <w:szCs w:val="24"/>
              </w:rPr>
              <w:t>increases/decreases</w:t>
            </w:r>
            <w:r w:rsidR="005307BA">
              <w:rPr>
                <w:rFonts w:ascii="Times New Roman" w:hAnsi="Times New Roman" w:cs="Times New Roman"/>
                <w:b/>
                <w:color w:val="000000"/>
                <w:sz w:val="24"/>
                <w:szCs w:val="24"/>
              </w:rPr>
              <w:t>/no-relationship</w:t>
            </w:r>
            <w:r>
              <w:rPr>
                <w:rFonts w:ascii="Times New Roman" w:hAnsi="Times New Roman" w:cs="Times New Roman"/>
                <w:b/>
                <w:color w:val="000000"/>
                <w:sz w:val="24"/>
                <w:szCs w:val="24"/>
              </w:rPr>
              <w:t>)</w:t>
            </w:r>
          </w:p>
        </w:tc>
      </w:tr>
      <w:tr w:rsidR="00D02E24" w:rsidRPr="00D02E24" w:rsidTr="008E69DC">
        <w:tc>
          <w:tcPr>
            <w:tcW w:w="1710" w:type="dxa"/>
          </w:tcPr>
          <w:p w:rsidR="0081130E" w:rsidRPr="0081130E" w:rsidRDefault="0081130E" w:rsidP="0081130E">
            <w:pPr>
              <w:autoSpaceDE w:val="0"/>
              <w:autoSpaceDN w:val="0"/>
              <w:adjustRightInd w:val="0"/>
              <w:rPr>
                <w:rFonts w:ascii="Times New Roman" w:hAnsi="Times New Roman" w:cs="Times New Roman"/>
                <w:color w:val="000000"/>
                <w:sz w:val="24"/>
                <w:szCs w:val="24"/>
              </w:rPr>
            </w:pPr>
            <w:r w:rsidRPr="0081130E">
              <w:rPr>
                <w:rFonts w:ascii="Times New Roman" w:hAnsi="Times New Roman" w:cs="Times New Roman"/>
                <w:color w:val="000000"/>
                <w:sz w:val="24"/>
                <w:szCs w:val="24"/>
              </w:rPr>
              <w:t>Pressure</w:t>
            </w:r>
          </w:p>
        </w:tc>
        <w:tc>
          <w:tcPr>
            <w:tcW w:w="2695" w:type="dxa"/>
          </w:tcPr>
          <w:p w:rsidR="00D02E24" w:rsidRDefault="00D02E24"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9375E5" w:rsidRPr="00D02E24" w:rsidRDefault="009375E5" w:rsidP="00D02E24">
            <w:pPr>
              <w:autoSpaceDE w:val="0"/>
              <w:autoSpaceDN w:val="0"/>
              <w:adjustRightInd w:val="0"/>
              <w:rPr>
                <w:rFonts w:ascii="Times New Roman" w:hAnsi="Times New Roman" w:cs="Times New Roman"/>
                <w:color w:val="000000"/>
              </w:rPr>
            </w:pPr>
          </w:p>
        </w:tc>
        <w:tc>
          <w:tcPr>
            <w:tcW w:w="1980" w:type="dxa"/>
          </w:tcPr>
          <w:p w:rsidR="00D02E24" w:rsidRPr="00D02E24" w:rsidRDefault="00D02E24" w:rsidP="00D02E24">
            <w:pPr>
              <w:autoSpaceDE w:val="0"/>
              <w:autoSpaceDN w:val="0"/>
              <w:adjustRightInd w:val="0"/>
              <w:rPr>
                <w:rFonts w:ascii="Times New Roman" w:hAnsi="Times New Roman" w:cs="Times New Roman"/>
                <w:color w:val="000000"/>
              </w:rPr>
            </w:pPr>
          </w:p>
        </w:tc>
        <w:tc>
          <w:tcPr>
            <w:tcW w:w="2965" w:type="dxa"/>
          </w:tcPr>
          <w:p w:rsidR="00D02E24" w:rsidRPr="00D02E24" w:rsidRDefault="00D02E24" w:rsidP="00D02E24">
            <w:pPr>
              <w:autoSpaceDE w:val="0"/>
              <w:autoSpaceDN w:val="0"/>
              <w:adjustRightInd w:val="0"/>
              <w:rPr>
                <w:rFonts w:ascii="Times New Roman" w:hAnsi="Times New Roman" w:cs="Times New Roman"/>
                <w:color w:val="000000"/>
              </w:rPr>
            </w:pPr>
          </w:p>
        </w:tc>
      </w:tr>
      <w:tr w:rsidR="00D02E24" w:rsidRPr="00D02E24" w:rsidTr="008E69DC">
        <w:tc>
          <w:tcPr>
            <w:tcW w:w="1710" w:type="dxa"/>
          </w:tcPr>
          <w:p w:rsidR="0081130E" w:rsidRPr="0081130E" w:rsidRDefault="0081130E" w:rsidP="00D02E24">
            <w:pPr>
              <w:autoSpaceDE w:val="0"/>
              <w:autoSpaceDN w:val="0"/>
              <w:adjustRightInd w:val="0"/>
              <w:rPr>
                <w:rFonts w:ascii="Times New Roman" w:hAnsi="Times New Roman" w:cs="Times New Roman"/>
                <w:color w:val="000000"/>
                <w:sz w:val="24"/>
                <w:szCs w:val="24"/>
              </w:rPr>
            </w:pPr>
            <w:r w:rsidRPr="0081130E">
              <w:rPr>
                <w:rFonts w:ascii="Times New Roman" w:hAnsi="Times New Roman" w:cs="Times New Roman"/>
                <w:color w:val="000000"/>
                <w:sz w:val="24"/>
                <w:szCs w:val="24"/>
              </w:rPr>
              <w:t>Salinity</w:t>
            </w:r>
          </w:p>
          <w:p w:rsidR="0081130E" w:rsidRPr="0081130E" w:rsidRDefault="0081130E" w:rsidP="00D02E24">
            <w:pPr>
              <w:autoSpaceDE w:val="0"/>
              <w:autoSpaceDN w:val="0"/>
              <w:adjustRightInd w:val="0"/>
              <w:rPr>
                <w:rFonts w:ascii="Times New Roman" w:hAnsi="Times New Roman" w:cs="Times New Roman"/>
                <w:color w:val="000000"/>
                <w:sz w:val="24"/>
                <w:szCs w:val="24"/>
              </w:rPr>
            </w:pPr>
          </w:p>
        </w:tc>
        <w:tc>
          <w:tcPr>
            <w:tcW w:w="2695" w:type="dxa"/>
          </w:tcPr>
          <w:p w:rsidR="00D02E24" w:rsidRDefault="00D02E24" w:rsidP="00D02E24">
            <w:pPr>
              <w:autoSpaceDE w:val="0"/>
              <w:autoSpaceDN w:val="0"/>
              <w:adjustRightInd w:val="0"/>
              <w:rPr>
                <w:rFonts w:ascii="Times New Roman" w:hAnsi="Times New Roman" w:cs="Times New Roman"/>
                <w:color w:val="000000"/>
              </w:rPr>
            </w:pPr>
            <w:bookmarkStart w:id="0" w:name="_GoBack"/>
            <w:bookmarkEnd w:id="0"/>
          </w:p>
          <w:p w:rsidR="0081130E" w:rsidRDefault="0081130E"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Pr="00D02E24" w:rsidRDefault="009375E5" w:rsidP="00D02E24">
            <w:pPr>
              <w:autoSpaceDE w:val="0"/>
              <w:autoSpaceDN w:val="0"/>
              <w:adjustRightInd w:val="0"/>
              <w:rPr>
                <w:rFonts w:ascii="Times New Roman" w:hAnsi="Times New Roman" w:cs="Times New Roman"/>
                <w:color w:val="000000"/>
              </w:rPr>
            </w:pPr>
          </w:p>
        </w:tc>
        <w:tc>
          <w:tcPr>
            <w:tcW w:w="1980" w:type="dxa"/>
          </w:tcPr>
          <w:p w:rsidR="00D02E24" w:rsidRPr="00D02E24" w:rsidRDefault="00D02E24" w:rsidP="00D02E24">
            <w:pPr>
              <w:autoSpaceDE w:val="0"/>
              <w:autoSpaceDN w:val="0"/>
              <w:adjustRightInd w:val="0"/>
              <w:rPr>
                <w:rFonts w:ascii="Times New Roman" w:hAnsi="Times New Roman" w:cs="Times New Roman"/>
                <w:color w:val="000000"/>
              </w:rPr>
            </w:pPr>
          </w:p>
        </w:tc>
        <w:tc>
          <w:tcPr>
            <w:tcW w:w="2965" w:type="dxa"/>
          </w:tcPr>
          <w:p w:rsidR="00D02E24" w:rsidRPr="00D02E24" w:rsidRDefault="00D02E24" w:rsidP="00D02E24">
            <w:pPr>
              <w:autoSpaceDE w:val="0"/>
              <w:autoSpaceDN w:val="0"/>
              <w:adjustRightInd w:val="0"/>
              <w:rPr>
                <w:rFonts w:ascii="Times New Roman" w:hAnsi="Times New Roman" w:cs="Times New Roman"/>
                <w:color w:val="000000"/>
              </w:rPr>
            </w:pPr>
          </w:p>
        </w:tc>
      </w:tr>
      <w:tr w:rsidR="00D02E24" w:rsidRPr="00D02E24" w:rsidTr="008E69DC">
        <w:tc>
          <w:tcPr>
            <w:tcW w:w="1710" w:type="dxa"/>
          </w:tcPr>
          <w:p w:rsidR="0081130E" w:rsidRPr="0081130E" w:rsidRDefault="0081130E" w:rsidP="00D02E24">
            <w:pPr>
              <w:autoSpaceDE w:val="0"/>
              <w:autoSpaceDN w:val="0"/>
              <w:adjustRightInd w:val="0"/>
              <w:rPr>
                <w:rFonts w:ascii="Times New Roman" w:hAnsi="Times New Roman" w:cs="Times New Roman"/>
                <w:color w:val="000000"/>
                <w:sz w:val="24"/>
                <w:szCs w:val="24"/>
              </w:rPr>
            </w:pPr>
            <w:r w:rsidRPr="0081130E">
              <w:rPr>
                <w:rFonts w:ascii="Times New Roman" w:hAnsi="Times New Roman" w:cs="Times New Roman"/>
                <w:color w:val="000000"/>
                <w:sz w:val="24"/>
                <w:szCs w:val="24"/>
              </w:rPr>
              <w:t>Temperature</w:t>
            </w:r>
          </w:p>
        </w:tc>
        <w:tc>
          <w:tcPr>
            <w:tcW w:w="2695" w:type="dxa"/>
          </w:tcPr>
          <w:p w:rsidR="00D02E24" w:rsidRDefault="00D02E24"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Pr="00D02E24" w:rsidRDefault="009375E5" w:rsidP="00D02E24">
            <w:pPr>
              <w:autoSpaceDE w:val="0"/>
              <w:autoSpaceDN w:val="0"/>
              <w:adjustRightInd w:val="0"/>
              <w:rPr>
                <w:rFonts w:ascii="Times New Roman" w:hAnsi="Times New Roman" w:cs="Times New Roman"/>
                <w:color w:val="000000"/>
              </w:rPr>
            </w:pPr>
          </w:p>
        </w:tc>
        <w:tc>
          <w:tcPr>
            <w:tcW w:w="1980" w:type="dxa"/>
          </w:tcPr>
          <w:p w:rsidR="00D02E24" w:rsidRPr="00D02E24" w:rsidRDefault="00D02E24" w:rsidP="00D02E24">
            <w:pPr>
              <w:autoSpaceDE w:val="0"/>
              <w:autoSpaceDN w:val="0"/>
              <w:adjustRightInd w:val="0"/>
              <w:rPr>
                <w:rFonts w:ascii="Times New Roman" w:hAnsi="Times New Roman" w:cs="Times New Roman"/>
                <w:color w:val="000000"/>
              </w:rPr>
            </w:pPr>
          </w:p>
        </w:tc>
        <w:tc>
          <w:tcPr>
            <w:tcW w:w="2965" w:type="dxa"/>
          </w:tcPr>
          <w:p w:rsidR="00D02E24" w:rsidRPr="00D02E24" w:rsidRDefault="00D02E24" w:rsidP="00D02E24">
            <w:pPr>
              <w:autoSpaceDE w:val="0"/>
              <w:autoSpaceDN w:val="0"/>
              <w:adjustRightInd w:val="0"/>
              <w:rPr>
                <w:rFonts w:ascii="Times New Roman" w:hAnsi="Times New Roman" w:cs="Times New Roman"/>
                <w:color w:val="000000"/>
              </w:rPr>
            </w:pPr>
          </w:p>
        </w:tc>
      </w:tr>
      <w:tr w:rsidR="00D02E24" w:rsidRPr="00D02E24" w:rsidTr="008E69DC">
        <w:tc>
          <w:tcPr>
            <w:tcW w:w="1710" w:type="dxa"/>
          </w:tcPr>
          <w:p w:rsidR="00D02E24" w:rsidRPr="0081130E" w:rsidRDefault="0081130E" w:rsidP="00D02E24">
            <w:pPr>
              <w:autoSpaceDE w:val="0"/>
              <w:autoSpaceDN w:val="0"/>
              <w:adjustRightInd w:val="0"/>
              <w:rPr>
                <w:rFonts w:ascii="Times New Roman" w:hAnsi="Times New Roman" w:cs="Times New Roman"/>
                <w:color w:val="000000"/>
                <w:sz w:val="24"/>
                <w:szCs w:val="24"/>
              </w:rPr>
            </w:pPr>
            <w:r w:rsidRPr="0081130E">
              <w:rPr>
                <w:rFonts w:ascii="Times New Roman" w:hAnsi="Times New Roman" w:cs="Times New Roman"/>
                <w:color w:val="000000"/>
                <w:sz w:val="24"/>
                <w:szCs w:val="24"/>
              </w:rPr>
              <w:t xml:space="preserve">Density </w:t>
            </w:r>
          </w:p>
        </w:tc>
        <w:tc>
          <w:tcPr>
            <w:tcW w:w="2695" w:type="dxa"/>
          </w:tcPr>
          <w:p w:rsidR="00D02E24" w:rsidRDefault="00D02E24"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Pr="00D02E24" w:rsidRDefault="009375E5" w:rsidP="00D02E24">
            <w:pPr>
              <w:autoSpaceDE w:val="0"/>
              <w:autoSpaceDN w:val="0"/>
              <w:adjustRightInd w:val="0"/>
              <w:rPr>
                <w:rFonts w:ascii="Times New Roman" w:hAnsi="Times New Roman" w:cs="Times New Roman"/>
                <w:color w:val="000000"/>
              </w:rPr>
            </w:pPr>
          </w:p>
        </w:tc>
        <w:tc>
          <w:tcPr>
            <w:tcW w:w="1980" w:type="dxa"/>
          </w:tcPr>
          <w:p w:rsidR="00D02E24" w:rsidRPr="00D02E24" w:rsidRDefault="00D02E24" w:rsidP="00D02E24">
            <w:pPr>
              <w:autoSpaceDE w:val="0"/>
              <w:autoSpaceDN w:val="0"/>
              <w:adjustRightInd w:val="0"/>
              <w:rPr>
                <w:rFonts w:ascii="Times New Roman" w:hAnsi="Times New Roman" w:cs="Times New Roman"/>
                <w:color w:val="000000"/>
              </w:rPr>
            </w:pPr>
          </w:p>
        </w:tc>
        <w:tc>
          <w:tcPr>
            <w:tcW w:w="2965" w:type="dxa"/>
          </w:tcPr>
          <w:p w:rsidR="00D02E24" w:rsidRPr="00D02E24" w:rsidRDefault="00D02E24" w:rsidP="00D02E24">
            <w:pPr>
              <w:autoSpaceDE w:val="0"/>
              <w:autoSpaceDN w:val="0"/>
              <w:adjustRightInd w:val="0"/>
              <w:rPr>
                <w:rFonts w:ascii="Times New Roman" w:hAnsi="Times New Roman" w:cs="Times New Roman"/>
                <w:color w:val="000000"/>
              </w:rPr>
            </w:pPr>
          </w:p>
        </w:tc>
      </w:tr>
      <w:tr w:rsidR="00D02E24" w:rsidRPr="00D02E24" w:rsidTr="008E69DC">
        <w:tc>
          <w:tcPr>
            <w:tcW w:w="1710" w:type="dxa"/>
          </w:tcPr>
          <w:p w:rsidR="00D02E24" w:rsidRPr="0081130E" w:rsidRDefault="0081130E" w:rsidP="00D02E24">
            <w:pPr>
              <w:autoSpaceDE w:val="0"/>
              <w:autoSpaceDN w:val="0"/>
              <w:adjustRightInd w:val="0"/>
              <w:rPr>
                <w:rFonts w:ascii="Times New Roman" w:hAnsi="Times New Roman" w:cs="Times New Roman"/>
                <w:color w:val="000000"/>
                <w:sz w:val="24"/>
                <w:szCs w:val="24"/>
              </w:rPr>
            </w:pPr>
            <w:r w:rsidRPr="0081130E">
              <w:rPr>
                <w:rFonts w:ascii="Times New Roman" w:hAnsi="Times New Roman" w:cs="Times New Roman"/>
                <w:color w:val="000000"/>
                <w:sz w:val="24"/>
                <w:szCs w:val="24"/>
              </w:rPr>
              <w:t>Oxygen</w:t>
            </w:r>
          </w:p>
          <w:p w:rsidR="0081130E" w:rsidRPr="0081130E" w:rsidRDefault="0081130E" w:rsidP="00D02E24">
            <w:pPr>
              <w:autoSpaceDE w:val="0"/>
              <w:autoSpaceDN w:val="0"/>
              <w:adjustRightInd w:val="0"/>
              <w:rPr>
                <w:rFonts w:ascii="Times New Roman" w:hAnsi="Times New Roman" w:cs="Times New Roman"/>
                <w:color w:val="000000"/>
                <w:sz w:val="24"/>
                <w:szCs w:val="24"/>
              </w:rPr>
            </w:pPr>
            <w:r w:rsidRPr="0081130E">
              <w:rPr>
                <w:rFonts w:ascii="Times New Roman" w:hAnsi="Times New Roman" w:cs="Times New Roman"/>
                <w:color w:val="000000"/>
                <w:sz w:val="24"/>
                <w:szCs w:val="24"/>
              </w:rPr>
              <w:t>(need to support life in the ocean)</w:t>
            </w:r>
          </w:p>
        </w:tc>
        <w:tc>
          <w:tcPr>
            <w:tcW w:w="2695" w:type="dxa"/>
          </w:tcPr>
          <w:p w:rsidR="00D02E24" w:rsidRDefault="00D02E24"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Default="009375E5" w:rsidP="00D02E24">
            <w:pPr>
              <w:autoSpaceDE w:val="0"/>
              <w:autoSpaceDN w:val="0"/>
              <w:adjustRightInd w:val="0"/>
              <w:rPr>
                <w:rFonts w:ascii="Times New Roman" w:hAnsi="Times New Roman" w:cs="Times New Roman"/>
                <w:color w:val="000000"/>
              </w:rPr>
            </w:pPr>
          </w:p>
          <w:p w:rsidR="009375E5" w:rsidRPr="00D02E24" w:rsidRDefault="009375E5" w:rsidP="00D02E24">
            <w:pPr>
              <w:autoSpaceDE w:val="0"/>
              <w:autoSpaceDN w:val="0"/>
              <w:adjustRightInd w:val="0"/>
              <w:rPr>
                <w:rFonts w:ascii="Times New Roman" w:hAnsi="Times New Roman" w:cs="Times New Roman"/>
                <w:color w:val="000000"/>
              </w:rPr>
            </w:pPr>
          </w:p>
        </w:tc>
        <w:tc>
          <w:tcPr>
            <w:tcW w:w="1980" w:type="dxa"/>
          </w:tcPr>
          <w:p w:rsidR="00D02E24" w:rsidRPr="00D02E24" w:rsidRDefault="00D02E24" w:rsidP="00D02E24">
            <w:pPr>
              <w:autoSpaceDE w:val="0"/>
              <w:autoSpaceDN w:val="0"/>
              <w:adjustRightInd w:val="0"/>
              <w:rPr>
                <w:rFonts w:ascii="Times New Roman" w:hAnsi="Times New Roman" w:cs="Times New Roman"/>
                <w:color w:val="000000"/>
              </w:rPr>
            </w:pPr>
          </w:p>
        </w:tc>
        <w:tc>
          <w:tcPr>
            <w:tcW w:w="2965" w:type="dxa"/>
          </w:tcPr>
          <w:p w:rsidR="00D02E24" w:rsidRPr="00D02E24" w:rsidRDefault="00D02E24" w:rsidP="00D02E24">
            <w:pPr>
              <w:autoSpaceDE w:val="0"/>
              <w:autoSpaceDN w:val="0"/>
              <w:adjustRightInd w:val="0"/>
              <w:rPr>
                <w:rFonts w:ascii="Times New Roman" w:hAnsi="Times New Roman" w:cs="Times New Roman"/>
                <w:color w:val="000000"/>
              </w:rPr>
            </w:pPr>
          </w:p>
        </w:tc>
      </w:tr>
      <w:tr w:rsidR="0081130E" w:rsidRPr="00D02E24" w:rsidTr="008E69DC">
        <w:tc>
          <w:tcPr>
            <w:tcW w:w="1710" w:type="dxa"/>
          </w:tcPr>
          <w:p w:rsidR="0081130E" w:rsidRPr="0081130E" w:rsidRDefault="0081130E" w:rsidP="00D02E24">
            <w:pPr>
              <w:autoSpaceDE w:val="0"/>
              <w:autoSpaceDN w:val="0"/>
              <w:adjustRightInd w:val="0"/>
              <w:rPr>
                <w:rFonts w:ascii="Times New Roman" w:hAnsi="Times New Roman" w:cs="Times New Roman"/>
                <w:sz w:val="24"/>
                <w:szCs w:val="24"/>
              </w:rPr>
            </w:pPr>
            <w:r w:rsidRPr="0081130E">
              <w:rPr>
                <w:rFonts w:ascii="Times New Roman" w:hAnsi="Times New Roman" w:cs="Times New Roman"/>
                <w:sz w:val="24"/>
                <w:szCs w:val="24"/>
              </w:rPr>
              <w:t>CDOM</w:t>
            </w:r>
          </w:p>
          <w:p w:rsidR="0081130E" w:rsidRPr="0081130E" w:rsidRDefault="0081130E" w:rsidP="00D02E24">
            <w:pPr>
              <w:autoSpaceDE w:val="0"/>
              <w:autoSpaceDN w:val="0"/>
              <w:adjustRightInd w:val="0"/>
              <w:rPr>
                <w:rFonts w:ascii="Times New Roman" w:hAnsi="Times New Roman" w:cs="Times New Roman"/>
                <w:sz w:val="24"/>
                <w:szCs w:val="24"/>
              </w:rPr>
            </w:pPr>
            <w:r w:rsidRPr="0081130E">
              <w:rPr>
                <w:rFonts w:ascii="Times New Roman" w:hAnsi="Times New Roman" w:cs="Times New Roman"/>
                <w:sz w:val="24"/>
                <w:szCs w:val="24"/>
              </w:rPr>
              <w:t>(dissolved organic matter)</w:t>
            </w:r>
          </w:p>
          <w:p w:rsidR="0081130E" w:rsidRPr="0081130E" w:rsidRDefault="0081130E" w:rsidP="00D02E24">
            <w:pPr>
              <w:autoSpaceDE w:val="0"/>
              <w:autoSpaceDN w:val="0"/>
              <w:adjustRightInd w:val="0"/>
              <w:rPr>
                <w:rFonts w:ascii="Times New Roman" w:hAnsi="Times New Roman" w:cs="Times New Roman"/>
                <w:sz w:val="24"/>
                <w:szCs w:val="24"/>
              </w:rPr>
            </w:pPr>
          </w:p>
          <w:p w:rsidR="0081130E" w:rsidRPr="0081130E" w:rsidRDefault="0081130E" w:rsidP="00D02E24">
            <w:pPr>
              <w:autoSpaceDE w:val="0"/>
              <w:autoSpaceDN w:val="0"/>
              <w:adjustRightInd w:val="0"/>
              <w:rPr>
                <w:rFonts w:ascii="Times New Roman" w:hAnsi="Times New Roman" w:cs="Times New Roman"/>
                <w:color w:val="000000"/>
                <w:sz w:val="24"/>
                <w:szCs w:val="24"/>
              </w:rPr>
            </w:pPr>
          </w:p>
        </w:tc>
        <w:tc>
          <w:tcPr>
            <w:tcW w:w="2695" w:type="dxa"/>
          </w:tcPr>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tc>
        <w:tc>
          <w:tcPr>
            <w:tcW w:w="1980" w:type="dxa"/>
          </w:tcPr>
          <w:p w:rsidR="0081130E" w:rsidRPr="00D02E24" w:rsidRDefault="0081130E" w:rsidP="00D02E24">
            <w:pPr>
              <w:autoSpaceDE w:val="0"/>
              <w:autoSpaceDN w:val="0"/>
              <w:adjustRightInd w:val="0"/>
              <w:rPr>
                <w:rFonts w:ascii="Times New Roman" w:hAnsi="Times New Roman" w:cs="Times New Roman"/>
                <w:color w:val="000000"/>
              </w:rPr>
            </w:pPr>
          </w:p>
        </w:tc>
        <w:tc>
          <w:tcPr>
            <w:tcW w:w="2965" w:type="dxa"/>
          </w:tcPr>
          <w:p w:rsidR="0081130E" w:rsidRPr="00D02E24" w:rsidRDefault="0081130E" w:rsidP="00D02E24">
            <w:pPr>
              <w:autoSpaceDE w:val="0"/>
              <w:autoSpaceDN w:val="0"/>
              <w:adjustRightInd w:val="0"/>
              <w:rPr>
                <w:rFonts w:ascii="Times New Roman" w:hAnsi="Times New Roman" w:cs="Times New Roman"/>
                <w:color w:val="000000"/>
              </w:rPr>
            </w:pPr>
          </w:p>
        </w:tc>
      </w:tr>
      <w:tr w:rsidR="0081130E" w:rsidRPr="00D02E24" w:rsidTr="008E69DC">
        <w:tc>
          <w:tcPr>
            <w:tcW w:w="1710" w:type="dxa"/>
          </w:tcPr>
          <w:p w:rsidR="0081130E" w:rsidRPr="0081130E" w:rsidRDefault="0081130E" w:rsidP="00D02E24">
            <w:pPr>
              <w:autoSpaceDE w:val="0"/>
              <w:autoSpaceDN w:val="0"/>
              <w:adjustRightInd w:val="0"/>
              <w:rPr>
                <w:rFonts w:ascii="Times New Roman" w:hAnsi="Times New Roman" w:cs="Times New Roman"/>
                <w:sz w:val="24"/>
                <w:szCs w:val="24"/>
              </w:rPr>
            </w:pPr>
            <w:r w:rsidRPr="0081130E">
              <w:rPr>
                <w:rFonts w:ascii="Times New Roman" w:hAnsi="Times New Roman" w:cs="Times New Roman"/>
                <w:sz w:val="24"/>
                <w:szCs w:val="24"/>
              </w:rPr>
              <w:t>Chlorophyll</w:t>
            </w:r>
          </w:p>
          <w:p w:rsidR="0081130E" w:rsidRPr="0081130E" w:rsidRDefault="0081130E" w:rsidP="00D02E24">
            <w:pPr>
              <w:autoSpaceDE w:val="0"/>
              <w:autoSpaceDN w:val="0"/>
              <w:adjustRightInd w:val="0"/>
              <w:rPr>
                <w:rFonts w:ascii="Times New Roman" w:hAnsi="Times New Roman" w:cs="Times New Roman"/>
                <w:sz w:val="24"/>
                <w:szCs w:val="24"/>
              </w:rPr>
            </w:pPr>
            <w:r w:rsidRPr="0081130E">
              <w:rPr>
                <w:rFonts w:ascii="Times New Roman" w:hAnsi="Times New Roman" w:cs="Times New Roman"/>
                <w:sz w:val="24"/>
                <w:szCs w:val="24"/>
              </w:rPr>
              <w:t>(photosynthetic molecules associated with phytoplankton)</w:t>
            </w:r>
          </w:p>
          <w:p w:rsidR="0081130E" w:rsidRPr="0081130E" w:rsidRDefault="0081130E" w:rsidP="00D02E24">
            <w:pPr>
              <w:autoSpaceDE w:val="0"/>
              <w:autoSpaceDN w:val="0"/>
              <w:adjustRightInd w:val="0"/>
              <w:rPr>
                <w:rFonts w:ascii="Times New Roman" w:hAnsi="Times New Roman" w:cs="Times New Roman"/>
                <w:sz w:val="24"/>
                <w:szCs w:val="24"/>
              </w:rPr>
            </w:pPr>
          </w:p>
          <w:p w:rsidR="0081130E" w:rsidRPr="0081130E" w:rsidRDefault="0081130E" w:rsidP="00D02E24">
            <w:pPr>
              <w:autoSpaceDE w:val="0"/>
              <w:autoSpaceDN w:val="0"/>
              <w:adjustRightInd w:val="0"/>
              <w:rPr>
                <w:rFonts w:ascii="Times New Roman" w:hAnsi="Times New Roman" w:cs="Times New Roman"/>
                <w:color w:val="000000"/>
                <w:sz w:val="24"/>
                <w:szCs w:val="24"/>
              </w:rPr>
            </w:pPr>
          </w:p>
        </w:tc>
        <w:tc>
          <w:tcPr>
            <w:tcW w:w="2695" w:type="dxa"/>
          </w:tcPr>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p w:rsidR="0081130E" w:rsidRDefault="0081130E" w:rsidP="00D02E24">
            <w:pPr>
              <w:autoSpaceDE w:val="0"/>
              <w:autoSpaceDN w:val="0"/>
              <w:adjustRightInd w:val="0"/>
              <w:rPr>
                <w:rFonts w:ascii="Times New Roman" w:hAnsi="Times New Roman" w:cs="Times New Roman"/>
                <w:color w:val="000000"/>
              </w:rPr>
            </w:pPr>
          </w:p>
        </w:tc>
        <w:tc>
          <w:tcPr>
            <w:tcW w:w="1980" w:type="dxa"/>
          </w:tcPr>
          <w:p w:rsidR="0081130E" w:rsidRPr="00D02E24" w:rsidRDefault="0081130E" w:rsidP="00D02E24">
            <w:pPr>
              <w:autoSpaceDE w:val="0"/>
              <w:autoSpaceDN w:val="0"/>
              <w:adjustRightInd w:val="0"/>
              <w:rPr>
                <w:rFonts w:ascii="Times New Roman" w:hAnsi="Times New Roman" w:cs="Times New Roman"/>
                <w:color w:val="000000"/>
              </w:rPr>
            </w:pPr>
          </w:p>
        </w:tc>
        <w:tc>
          <w:tcPr>
            <w:tcW w:w="2965" w:type="dxa"/>
          </w:tcPr>
          <w:p w:rsidR="0081130E" w:rsidRPr="00D02E24" w:rsidRDefault="0081130E" w:rsidP="00D02E24">
            <w:pPr>
              <w:autoSpaceDE w:val="0"/>
              <w:autoSpaceDN w:val="0"/>
              <w:adjustRightInd w:val="0"/>
              <w:rPr>
                <w:rFonts w:ascii="Times New Roman" w:hAnsi="Times New Roman" w:cs="Times New Roman"/>
                <w:color w:val="000000"/>
              </w:rPr>
            </w:pPr>
          </w:p>
        </w:tc>
      </w:tr>
    </w:tbl>
    <w:p w:rsidR="00D02E24" w:rsidRPr="009375E5" w:rsidRDefault="00D02E24" w:rsidP="00D02E24">
      <w:pPr>
        <w:autoSpaceDE w:val="0"/>
        <w:autoSpaceDN w:val="0"/>
        <w:adjustRightInd w:val="0"/>
        <w:rPr>
          <w:rFonts w:ascii="Times New Roman" w:hAnsi="Times New Roman" w:cs="Times New Roman"/>
          <w:b/>
          <w:color w:val="000000"/>
          <w:sz w:val="24"/>
          <w:szCs w:val="24"/>
        </w:rPr>
      </w:pPr>
    </w:p>
    <w:p w:rsidR="0081130E" w:rsidRDefault="001D3614" w:rsidP="0081130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Making Predictions about Ocean Mixing:</w:t>
      </w:r>
    </w:p>
    <w:p w:rsidR="001D3614" w:rsidRPr="001D3614" w:rsidRDefault="001D3614" w:rsidP="0081130E">
      <w:pPr>
        <w:rPr>
          <w:rFonts w:ascii="Times New Roman" w:hAnsi="Times New Roman" w:cs="Times New Roman"/>
          <w:color w:val="000000"/>
          <w:sz w:val="24"/>
          <w:szCs w:val="24"/>
        </w:rPr>
      </w:pPr>
      <w:r w:rsidRPr="001D3614">
        <w:rPr>
          <w:rFonts w:ascii="Times New Roman" w:hAnsi="Times New Roman" w:cs="Times New Roman"/>
          <w:color w:val="000000"/>
          <w:sz w:val="24"/>
          <w:szCs w:val="24"/>
        </w:rPr>
        <w:t xml:space="preserve">Test your knowledge to predict where an ocean water with particular qualities will go in the water column. </w:t>
      </w:r>
    </w:p>
    <w:tbl>
      <w:tblPr>
        <w:tblStyle w:val="TableGrid"/>
        <w:tblW w:w="9409" w:type="dxa"/>
        <w:tblLook w:val="04A0" w:firstRow="1" w:lastRow="0" w:firstColumn="1" w:lastColumn="0" w:noHBand="0" w:noVBand="1"/>
      </w:tblPr>
      <w:tblGrid>
        <w:gridCol w:w="1710"/>
        <w:gridCol w:w="1795"/>
        <w:gridCol w:w="2880"/>
        <w:gridCol w:w="3024"/>
      </w:tblGrid>
      <w:tr w:rsidR="001D3614" w:rsidRPr="00D02E24" w:rsidTr="001D3614">
        <w:tc>
          <w:tcPr>
            <w:tcW w:w="1710" w:type="dxa"/>
            <w:vAlign w:val="bottom"/>
          </w:tcPr>
          <w:p w:rsidR="001D3614" w:rsidRPr="009375E5" w:rsidRDefault="001D3614" w:rsidP="007E31F8">
            <w:pPr>
              <w:autoSpaceDE w:val="0"/>
              <w:autoSpaceDN w:val="0"/>
              <w:adjustRightInd w:val="0"/>
              <w:rPr>
                <w:rFonts w:ascii="Times New Roman" w:hAnsi="Times New Roman" w:cs="Times New Roman"/>
                <w:b/>
                <w:color w:val="000000"/>
                <w:sz w:val="24"/>
                <w:szCs w:val="24"/>
              </w:rPr>
            </w:pPr>
          </w:p>
        </w:tc>
        <w:tc>
          <w:tcPr>
            <w:tcW w:w="1795" w:type="dxa"/>
            <w:vAlign w:val="bottom"/>
          </w:tcPr>
          <w:p w:rsidR="001D3614" w:rsidRPr="009375E5" w:rsidRDefault="001D3614" w:rsidP="007E31F8">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Description</w:t>
            </w:r>
          </w:p>
        </w:tc>
        <w:tc>
          <w:tcPr>
            <w:tcW w:w="2880" w:type="dxa"/>
            <w:vAlign w:val="bottom"/>
          </w:tcPr>
          <w:p w:rsidR="001D3614" w:rsidRPr="009375E5" w:rsidRDefault="001D3614" w:rsidP="007E31F8">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Will that water travel up, down, or stay the same?</w:t>
            </w:r>
          </w:p>
        </w:tc>
        <w:tc>
          <w:tcPr>
            <w:tcW w:w="3024" w:type="dxa"/>
            <w:vAlign w:val="bottom"/>
          </w:tcPr>
          <w:p w:rsidR="001D3614" w:rsidRPr="009375E5" w:rsidRDefault="001D3614" w:rsidP="007E31F8">
            <w:p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Explain your answer. </w:t>
            </w:r>
          </w:p>
        </w:tc>
      </w:tr>
      <w:tr w:rsidR="001D3614" w:rsidRPr="00D02E24" w:rsidTr="001D3614">
        <w:tc>
          <w:tcPr>
            <w:tcW w:w="1710" w:type="dxa"/>
          </w:tcPr>
          <w:p w:rsidR="001D3614" w:rsidRPr="0081130E" w:rsidRDefault="001D3614" w:rsidP="007E3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Salty and Cold</w:t>
            </w:r>
          </w:p>
        </w:tc>
        <w:tc>
          <w:tcPr>
            <w:tcW w:w="1795" w:type="dxa"/>
          </w:tcPr>
          <w:p w:rsidR="001D3614" w:rsidRDefault="001D3614" w:rsidP="007E31F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There is </w:t>
            </w:r>
            <w:r w:rsidRPr="001D3614">
              <w:rPr>
                <w:rFonts w:ascii="Times New Roman" w:hAnsi="Times New Roman" w:cs="Times New Roman"/>
                <w:b/>
                <w:color w:val="000000"/>
              </w:rPr>
              <w:t>salty cold</w:t>
            </w:r>
            <w:r>
              <w:rPr>
                <w:rFonts w:ascii="Times New Roman" w:hAnsi="Times New Roman" w:cs="Times New Roman"/>
                <w:color w:val="000000"/>
              </w:rPr>
              <w:t xml:space="preserve"> ocean water that is pooling on top of warm ocean water.   </w:t>
            </w:r>
          </w:p>
          <w:p w:rsidR="001D3614" w:rsidRDefault="001D3614" w:rsidP="007E31F8">
            <w:pPr>
              <w:autoSpaceDE w:val="0"/>
              <w:autoSpaceDN w:val="0"/>
              <w:adjustRightInd w:val="0"/>
              <w:rPr>
                <w:rFonts w:ascii="Times New Roman" w:hAnsi="Times New Roman" w:cs="Times New Roman"/>
                <w:color w:val="000000"/>
              </w:rPr>
            </w:pPr>
          </w:p>
          <w:p w:rsidR="001D3614" w:rsidRDefault="001D3614" w:rsidP="007E31F8">
            <w:pPr>
              <w:autoSpaceDE w:val="0"/>
              <w:autoSpaceDN w:val="0"/>
              <w:adjustRightInd w:val="0"/>
              <w:rPr>
                <w:rFonts w:ascii="Times New Roman" w:hAnsi="Times New Roman" w:cs="Times New Roman"/>
                <w:color w:val="000000"/>
              </w:rPr>
            </w:pPr>
          </w:p>
          <w:p w:rsidR="001D3614" w:rsidRDefault="001D3614" w:rsidP="007E31F8">
            <w:pPr>
              <w:autoSpaceDE w:val="0"/>
              <w:autoSpaceDN w:val="0"/>
              <w:adjustRightInd w:val="0"/>
              <w:rPr>
                <w:rFonts w:ascii="Times New Roman" w:hAnsi="Times New Roman" w:cs="Times New Roman"/>
                <w:color w:val="000000"/>
              </w:rPr>
            </w:pPr>
          </w:p>
          <w:p w:rsidR="001D3614" w:rsidRPr="00D02E24" w:rsidRDefault="001D3614" w:rsidP="007E31F8">
            <w:pPr>
              <w:autoSpaceDE w:val="0"/>
              <w:autoSpaceDN w:val="0"/>
              <w:adjustRightInd w:val="0"/>
              <w:rPr>
                <w:rFonts w:ascii="Times New Roman" w:hAnsi="Times New Roman" w:cs="Times New Roman"/>
                <w:color w:val="000000"/>
              </w:rPr>
            </w:pPr>
          </w:p>
        </w:tc>
        <w:tc>
          <w:tcPr>
            <w:tcW w:w="2880" w:type="dxa"/>
          </w:tcPr>
          <w:p w:rsidR="001D3614" w:rsidRPr="00D02E24" w:rsidRDefault="001D3614" w:rsidP="007E31F8">
            <w:pPr>
              <w:autoSpaceDE w:val="0"/>
              <w:autoSpaceDN w:val="0"/>
              <w:adjustRightInd w:val="0"/>
              <w:rPr>
                <w:rFonts w:ascii="Times New Roman" w:hAnsi="Times New Roman" w:cs="Times New Roman"/>
                <w:color w:val="000000"/>
              </w:rPr>
            </w:pPr>
          </w:p>
        </w:tc>
        <w:tc>
          <w:tcPr>
            <w:tcW w:w="3024" w:type="dxa"/>
          </w:tcPr>
          <w:p w:rsidR="001D3614" w:rsidRPr="00D02E24" w:rsidRDefault="001D3614" w:rsidP="007E31F8">
            <w:pPr>
              <w:autoSpaceDE w:val="0"/>
              <w:autoSpaceDN w:val="0"/>
              <w:adjustRightInd w:val="0"/>
              <w:rPr>
                <w:rFonts w:ascii="Times New Roman" w:hAnsi="Times New Roman" w:cs="Times New Roman"/>
                <w:color w:val="000000"/>
              </w:rPr>
            </w:pPr>
          </w:p>
        </w:tc>
      </w:tr>
      <w:tr w:rsidR="001D3614" w:rsidRPr="00D02E24" w:rsidTr="001D3614">
        <w:tc>
          <w:tcPr>
            <w:tcW w:w="1710" w:type="dxa"/>
          </w:tcPr>
          <w:p w:rsidR="001D3614" w:rsidRPr="0081130E" w:rsidRDefault="001D3614" w:rsidP="007E3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Warm Fresh Water</w:t>
            </w:r>
          </w:p>
          <w:p w:rsidR="001D3614" w:rsidRPr="0081130E" w:rsidRDefault="001D3614" w:rsidP="007E31F8">
            <w:pPr>
              <w:autoSpaceDE w:val="0"/>
              <w:autoSpaceDN w:val="0"/>
              <w:adjustRightInd w:val="0"/>
              <w:rPr>
                <w:rFonts w:ascii="Times New Roman" w:hAnsi="Times New Roman" w:cs="Times New Roman"/>
                <w:color w:val="000000"/>
                <w:sz w:val="24"/>
                <w:szCs w:val="24"/>
              </w:rPr>
            </w:pPr>
          </w:p>
        </w:tc>
        <w:tc>
          <w:tcPr>
            <w:tcW w:w="1795" w:type="dxa"/>
          </w:tcPr>
          <w:p w:rsidR="001D3614" w:rsidRDefault="001D3614" w:rsidP="007E31F8">
            <w:pPr>
              <w:autoSpaceDE w:val="0"/>
              <w:autoSpaceDN w:val="0"/>
              <w:adjustRightInd w:val="0"/>
              <w:rPr>
                <w:rFonts w:ascii="Times New Roman" w:hAnsi="Times New Roman" w:cs="Times New Roman"/>
                <w:color w:val="000000"/>
              </w:rPr>
            </w:pPr>
            <w:r w:rsidRPr="001D3614">
              <w:rPr>
                <w:rFonts w:ascii="Times New Roman" w:hAnsi="Times New Roman" w:cs="Times New Roman"/>
                <w:b/>
                <w:color w:val="000000"/>
              </w:rPr>
              <w:t xml:space="preserve">Warm fresh </w:t>
            </w:r>
            <w:r>
              <w:rPr>
                <w:rFonts w:ascii="Times New Roman" w:hAnsi="Times New Roman" w:cs="Times New Roman"/>
                <w:color w:val="000000"/>
              </w:rPr>
              <w:t>water is raining down on to cold salty ocean water</w:t>
            </w:r>
          </w:p>
          <w:p w:rsidR="001D3614" w:rsidRDefault="001D3614" w:rsidP="007E31F8">
            <w:pPr>
              <w:autoSpaceDE w:val="0"/>
              <w:autoSpaceDN w:val="0"/>
              <w:adjustRightInd w:val="0"/>
              <w:rPr>
                <w:rFonts w:ascii="Times New Roman" w:hAnsi="Times New Roman" w:cs="Times New Roman"/>
                <w:color w:val="000000"/>
              </w:rPr>
            </w:pPr>
          </w:p>
          <w:p w:rsidR="001D3614" w:rsidRDefault="001D3614" w:rsidP="007E31F8">
            <w:pPr>
              <w:autoSpaceDE w:val="0"/>
              <w:autoSpaceDN w:val="0"/>
              <w:adjustRightInd w:val="0"/>
              <w:rPr>
                <w:rFonts w:ascii="Times New Roman" w:hAnsi="Times New Roman" w:cs="Times New Roman"/>
                <w:color w:val="000000"/>
              </w:rPr>
            </w:pPr>
          </w:p>
          <w:p w:rsidR="001D3614" w:rsidRPr="00D02E24" w:rsidRDefault="001D3614" w:rsidP="007E31F8">
            <w:pPr>
              <w:autoSpaceDE w:val="0"/>
              <w:autoSpaceDN w:val="0"/>
              <w:adjustRightInd w:val="0"/>
              <w:rPr>
                <w:rFonts w:ascii="Times New Roman" w:hAnsi="Times New Roman" w:cs="Times New Roman"/>
                <w:color w:val="000000"/>
              </w:rPr>
            </w:pPr>
          </w:p>
        </w:tc>
        <w:tc>
          <w:tcPr>
            <w:tcW w:w="2880" w:type="dxa"/>
          </w:tcPr>
          <w:p w:rsidR="001D3614" w:rsidRPr="00D02E24" w:rsidRDefault="001D3614" w:rsidP="007E31F8">
            <w:pPr>
              <w:autoSpaceDE w:val="0"/>
              <w:autoSpaceDN w:val="0"/>
              <w:adjustRightInd w:val="0"/>
              <w:rPr>
                <w:rFonts w:ascii="Times New Roman" w:hAnsi="Times New Roman" w:cs="Times New Roman"/>
                <w:color w:val="000000"/>
              </w:rPr>
            </w:pPr>
          </w:p>
        </w:tc>
        <w:tc>
          <w:tcPr>
            <w:tcW w:w="3024" w:type="dxa"/>
          </w:tcPr>
          <w:p w:rsidR="001D3614" w:rsidRPr="00D02E24" w:rsidRDefault="001D3614" w:rsidP="007E31F8">
            <w:pPr>
              <w:autoSpaceDE w:val="0"/>
              <w:autoSpaceDN w:val="0"/>
              <w:adjustRightInd w:val="0"/>
              <w:rPr>
                <w:rFonts w:ascii="Times New Roman" w:hAnsi="Times New Roman" w:cs="Times New Roman"/>
                <w:color w:val="000000"/>
              </w:rPr>
            </w:pPr>
          </w:p>
        </w:tc>
      </w:tr>
      <w:tr w:rsidR="001D3614" w:rsidRPr="00D02E24" w:rsidTr="001D3614">
        <w:tc>
          <w:tcPr>
            <w:tcW w:w="1710" w:type="dxa"/>
            <w:shd w:val="clear" w:color="auto" w:fill="000000" w:themeFill="text1"/>
          </w:tcPr>
          <w:p w:rsidR="001D3614" w:rsidRPr="001D3614" w:rsidRDefault="001D3614" w:rsidP="007E31F8">
            <w:pPr>
              <w:autoSpaceDE w:val="0"/>
              <w:autoSpaceDN w:val="0"/>
              <w:adjustRightInd w:val="0"/>
              <w:rPr>
                <w:rFonts w:ascii="Times New Roman" w:hAnsi="Times New Roman" w:cs="Times New Roman"/>
                <w:color w:val="FFFFFF" w:themeColor="background1"/>
                <w:sz w:val="24"/>
                <w:szCs w:val="24"/>
              </w:rPr>
            </w:pPr>
            <w:r w:rsidRPr="001D3614">
              <w:rPr>
                <w:rFonts w:ascii="Times New Roman" w:hAnsi="Times New Roman" w:cs="Times New Roman"/>
                <w:color w:val="FFFFFF" w:themeColor="background1"/>
                <w:sz w:val="24"/>
                <w:szCs w:val="24"/>
              </w:rPr>
              <w:t>BONUS</w:t>
            </w:r>
          </w:p>
        </w:tc>
        <w:tc>
          <w:tcPr>
            <w:tcW w:w="1795" w:type="dxa"/>
            <w:shd w:val="clear" w:color="auto" w:fill="000000" w:themeFill="text1"/>
          </w:tcPr>
          <w:p w:rsidR="001D3614" w:rsidRPr="001D3614" w:rsidRDefault="001D3614" w:rsidP="007E31F8">
            <w:pPr>
              <w:autoSpaceDE w:val="0"/>
              <w:autoSpaceDN w:val="0"/>
              <w:adjustRightInd w:val="0"/>
              <w:rPr>
                <w:rFonts w:ascii="Times New Roman" w:hAnsi="Times New Roman" w:cs="Times New Roman"/>
                <w:b/>
                <w:color w:val="FFFFFF" w:themeColor="background1"/>
              </w:rPr>
            </w:pPr>
          </w:p>
        </w:tc>
        <w:tc>
          <w:tcPr>
            <w:tcW w:w="2880" w:type="dxa"/>
            <w:shd w:val="clear" w:color="auto" w:fill="000000" w:themeFill="text1"/>
          </w:tcPr>
          <w:p w:rsidR="001D3614" w:rsidRPr="001D3614" w:rsidRDefault="001D3614" w:rsidP="007E31F8">
            <w:pPr>
              <w:autoSpaceDE w:val="0"/>
              <w:autoSpaceDN w:val="0"/>
              <w:adjustRightInd w:val="0"/>
              <w:rPr>
                <w:rFonts w:ascii="Times New Roman" w:hAnsi="Times New Roman" w:cs="Times New Roman"/>
                <w:color w:val="000000"/>
              </w:rPr>
            </w:pPr>
          </w:p>
        </w:tc>
        <w:tc>
          <w:tcPr>
            <w:tcW w:w="3024" w:type="dxa"/>
            <w:shd w:val="clear" w:color="auto" w:fill="000000" w:themeFill="text1"/>
          </w:tcPr>
          <w:p w:rsidR="001D3614" w:rsidRPr="001D3614" w:rsidRDefault="001D3614" w:rsidP="007E31F8">
            <w:pPr>
              <w:autoSpaceDE w:val="0"/>
              <w:autoSpaceDN w:val="0"/>
              <w:adjustRightInd w:val="0"/>
              <w:rPr>
                <w:rFonts w:ascii="Times New Roman" w:hAnsi="Times New Roman" w:cs="Times New Roman"/>
                <w:color w:val="FFFFFF" w:themeColor="background1"/>
              </w:rPr>
            </w:pPr>
          </w:p>
        </w:tc>
      </w:tr>
      <w:tr w:rsidR="001D3614" w:rsidRPr="00D02E24" w:rsidTr="001D3614">
        <w:tc>
          <w:tcPr>
            <w:tcW w:w="9409" w:type="dxa"/>
            <w:gridSpan w:val="4"/>
          </w:tcPr>
          <w:p w:rsidR="001D3614" w:rsidRDefault="001D3614" w:rsidP="007E31F8">
            <w:pPr>
              <w:autoSpaceDE w:val="0"/>
              <w:autoSpaceDN w:val="0"/>
              <w:adjustRightInd w:val="0"/>
              <w:rPr>
                <w:rFonts w:ascii="Times New Roman" w:hAnsi="Times New Roman" w:cs="Times New Roman"/>
                <w:color w:val="000000"/>
                <w:sz w:val="24"/>
                <w:szCs w:val="24"/>
              </w:rPr>
            </w:pPr>
          </w:p>
          <w:p w:rsidR="001D3614" w:rsidRDefault="001D3614" w:rsidP="007E31F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A lab partner hands you a </w:t>
            </w:r>
            <w:r w:rsidR="008E69DC">
              <w:rPr>
                <w:rFonts w:ascii="Times New Roman" w:hAnsi="Times New Roman" w:cs="Times New Roman"/>
                <w:color w:val="000000"/>
                <w:sz w:val="24"/>
                <w:szCs w:val="24"/>
              </w:rPr>
              <w:t xml:space="preserve">temperature controlled </w:t>
            </w:r>
            <w:r>
              <w:rPr>
                <w:rFonts w:ascii="Times New Roman" w:hAnsi="Times New Roman" w:cs="Times New Roman"/>
                <w:color w:val="000000"/>
                <w:sz w:val="24"/>
                <w:szCs w:val="24"/>
              </w:rPr>
              <w:t>sample of</w:t>
            </w:r>
            <w:r w:rsidR="002264E3">
              <w:rPr>
                <w:rFonts w:ascii="Times New Roman" w:hAnsi="Times New Roman" w:cs="Times New Roman"/>
                <w:color w:val="000000"/>
                <w:sz w:val="24"/>
                <w:szCs w:val="24"/>
              </w:rPr>
              <w:t xml:space="preserve"> ocean</w:t>
            </w:r>
            <w:r>
              <w:rPr>
                <w:rFonts w:ascii="Times New Roman" w:hAnsi="Times New Roman" w:cs="Times New Roman"/>
                <w:color w:val="000000"/>
                <w:sz w:val="24"/>
                <w:szCs w:val="24"/>
              </w:rPr>
              <w:t xml:space="preserve"> water collected at </w:t>
            </w:r>
            <w:r w:rsidR="005307BA">
              <w:rPr>
                <w:rFonts w:ascii="Times New Roman" w:hAnsi="Times New Roman" w:cs="Times New Roman"/>
                <w:color w:val="000000"/>
                <w:sz w:val="24"/>
                <w:szCs w:val="24"/>
              </w:rPr>
              <w:t>150ft</w:t>
            </w:r>
            <w:r>
              <w:rPr>
                <w:rFonts w:ascii="Times New Roman" w:hAnsi="Times New Roman" w:cs="Times New Roman"/>
                <w:color w:val="000000"/>
                <w:sz w:val="24"/>
                <w:szCs w:val="24"/>
              </w:rPr>
              <w:t xml:space="preserve"> deep. Based on the data in this activity, what temperature and</w:t>
            </w:r>
            <w:r w:rsidR="002264E3">
              <w:rPr>
                <w:rFonts w:ascii="Times New Roman" w:hAnsi="Times New Roman" w:cs="Times New Roman"/>
                <w:color w:val="000000"/>
                <w:sz w:val="24"/>
                <w:szCs w:val="24"/>
              </w:rPr>
              <w:t xml:space="preserve"> salinity</w:t>
            </w:r>
            <w:r>
              <w:rPr>
                <w:rFonts w:ascii="Times New Roman" w:hAnsi="Times New Roman" w:cs="Times New Roman"/>
                <w:color w:val="000000"/>
                <w:sz w:val="24"/>
                <w:szCs w:val="24"/>
              </w:rPr>
              <w:t xml:space="preserve"> would you expect that sample to be?  </w:t>
            </w:r>
          </w:p>
          <w:p w:rsidR="001D3614" w:rsidRPr="001D3614" w:rsidRDefault="001D3614" w:rsidP="007E31F8">
            <w:pPr>
              <w:autoSpaceDE w:val="0"/>
              <w:autoSpaceDN w:val="0"/>
              <w:adjustRightInd w:val="0"/>
              <w:rPr>
                <w:rFonts w:ascii="Times New Roman" w:hAnsi="Times New Roman" w:cs="Times New Roman"/>
                <w:color w:val="000000"/>
                <w:sz w:val="24"/>
                <w:szCs w:val="24"/>
              </w:rPr>
            </w:pPr>
          </w:p>
        </w:tc>
      </w:tr>
      <w:tr w:rsidR="0081130E" w:rsidRPr="00D02E24" w:rsidTr="001D3614">
        <w:trPr>
          <w:trHeight w:val="2188"/>
        </w:trPr>
        <w:tc>
          <w:tcPr>
            <w:tcW w:w="9409" w:type="dxa"/>
            <w:gridSpan w:val="4"/>
          </w:tcPr>
          <w:p w:rsidR="0081130E" w:rsidRDefault="0081130E" w:rsidP="007E31F8">
            <w:pPr>
              <w:rPr>
                <w:rFonts w:ascii="Times New Roman" w:hAnsi="Times New Roman" w:cs="Times New Roman"/>
                <w:b/>
                <w:sz w:val="24"/>
                <w:szCs w:val="24"/>
              </w:rPr>
            </w:pPr>
          </w:p>
          <w:p w:rsidR="0081130E" w:rsidRDefault="0081130E" w:rsidP="007E31F8">
            <w:pPr>
              <w:rPr>
                <w:rFonts w:ascii="Times New Roman" w:hAnsi="Times New Roman" w:cs="Times New Roman"/>
                <w:b/>
                <w:sz w:val="24"/>
                <w:szCs w:val="24"/>
              </w:rPr>
            </w:pPr>
          </w:p>
          <w:p w:rsidR="0081130E" w:rsidRDefault="0081130E" w:rsidP="007E31F8">
            <w:pPr>
              <w:rPr>
                <w:rFonts w:ascii="Times New Roman" w:hAnsi="Times New Roman" w:cs="Times New Roman"/>
                <w:b/>
                <w:sz w:val="24"/>
                <w:szCs w:val="24"/>
              </w:rPr>
            </w:pPr>
          </w:p>
          <w:p w:rsidR="0081130E" w:rsidRDefault="0081130E" w:rsidP="007E31F8">
            <w:pPr>
              <w:rPr>
                <w:rFonts w:ascii="Times New Roman" w:hAnsi="Times New Roman" w:cs="Times New Roman"/>
                <w:b/>
                <w:sz w:val="24"/>
                <w:szCs w:val="24"/>
              </w:rPr>
            </w:pPr>
          </w:p>
          <w:p w:rsidR="0081130E" w:rsidRDefault="0081130E" w:rsidP="007E31F8">
            <w:pPr>
              <w:rPr>
                <w:rFonts w:ascii="Times New Roman" w:hAnsi="Times New Roman" w:cs="Times New Roman"/>
                <w:b/>
                <w:sz w:val="24"/>
                <w:szCs w:val="24"/>
              </w:rPr>
            </w:pPr>
          </w:p>
          <w:p w:rsidR="0081130E" w:rsidRDefault="0081130E" w:rsidP="007E31F8">
            <w:pPr>
              <w:rPr>
                <w:rFonts w:ascii="Times New Roman" w:hAnsi="Times New Roman" w:cs="Times New Roman"/>
                <w:b/>
                <w:sz w:val="24"/>
                <w:szCs w:val="24"/>
              </w:rPr>
            </w:pPr>
          </w:p>
          <w:p w:rsidR="0081130E" w:rsidRPr="00D02E24" w:rsidRDefault="0081130E" w:rsidP="007E31F8">
            <w:pPr>
              <w:rPr>
                <w:rFonts w:ascii="Times New Roman" w:hAnsi="Times New Roman" w:cs="Times New Roman"/>
                <w:b/>
                <w:sz w:val="24"/>
                <w:szCs w:val="24"/>
              </w:rPr>
            </w:pPr>
          </w:p>
        </w:tc>
      </w:tr>
    </w:tbl>
    <w:p w:rsidR="0081130E" w:rsidRPr="009375E5" w:rsidRDefault="0081130E" w:rsidP="00D02E24">
      <w:pPr>
        <w:autoSpaceDE w:val="0"/>
        <w:autoSpaceDN w:val="0"/>
        <w:adjustRightInd w:val="0"/>
        <w:rPr>
          <w:rFonts w:ascii="Times New Roman" w:hAnsi="Times New Roman" w:cs="Times New Roman"/>
          <w:b/>
          <w:color w:val="000000"/>
          <w:sz w:val="24"/>
          <w:szCs w:val="24"/>
        </w:rPr>
      </w:pPr>
    </w:p>
    <w:p w:rsidR="00D02E24" w:rsidRDefault="00D02E24" w:rsidP="00D02E24">
      <w:pPr>
        <w:autoSpaceDE w:val="0"/>
        <w:autoSpaceDN w:val="0"/>
        <w:adjustRightInd w:val="0"/>
        <w:rPr>
          <w:rFonts w:ascii="Verdana" w:hAnsi="Verdana" w:cs="Verdana"/>
          <w:color w:val="000000"/>
        </w:rPr>
      </w:pPr>
    </w:p>
    <w:p w:rsidR="00D02E24" w:rsidRDefault="00D02E24" w:rsidP="00D02E24">
      <w:pPr>
        <w:autoSpaceDE w:val="0"/>
        <w:autoSpaceDN w:val="0"/>
        <w:adjustRightInd w:val="0"/>
        <w:rPr>
          <w:rFonts w:ascii="Verdana" w:hAnsi="Verdana" w:cs="Verdana"/>
          <w:color w:val="000000"/>
        </w:rPr>
      </w:pPr>
    </w:p>
    <w:p w:rsidR="00D02E24" w:rsidRDefault="00D02E24" w:rsidP="00D02E24">
      <w:pPr>
        <w:autoSpaceDE w:val="0"/>
        <w:autoSpaceDN w:val="0"/>
        <w:adjustRightInd w:val="0"/>
        <w:rPr>
          <w:rFonts w:ascii="Verdana" w:hAnsi="Verdana" w:cs="Verdana"/>
          <w:color w:val="000000"/>
        </w:rPr>
      </w:pPr>
    </w:p>
    <w:p w:rsidR="001935A1" w:rsidRPr="001935A1" w:rsidRDefault="001935A1">
      <w:pPr>
        <w:rPr>
          <w:b/>
        </w:rPr>
      </w:pPr>
    </w:p>
    <w:sectPr w:rsidR="001935A1" w:rsidRPr="00193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442"/>
    <w:multiLevelType w:val="hybridMultilevel"/>
    <w:tmpl w:val="CCB6D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46329"/>
    <w:multiLevelType w:val="hybridMultilevel"/>
    <w:tmpl w:val="B126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B4"/>
    <w:rsid w:val="001935A1"/>
    <w:rsid w:val="001D3614"/>
    <w:rsid w:val="002264E3"/>
    <w:rsid w:val="002A5D92"/>
    <w:rsid w:val="005307BA"/>
    <w:rsid w:val="00612343"/>
    <w:rsid w:val="006E41C9"/>
    <w:rsid w:val="00785278"/>
    <w:rsid w:val="0081130E"/>
    <w:rsid w:val="008E69DC"/>
    <w:rsid w:val="009375E5"/>
    <w:rsid w:val="00A20FB4"/>
    <w:rsid w:val="00BE2EBB"/>
    <w:rsid w:val="00D0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E0C0"/>
  <w15:chartTrackingRefBased/>
  <w15:docId w15:val="{8E49085B-35F6-4128-B7E5-B23DB40F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02E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2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E8C9-3B14-41CF-A064-F3C524E7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3</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Talamantes, Adam</dc:creator>
  <cp:keywords/>
  <dc:description/>
  <cp:lastModifiedBy>Talamantes, Adam</cp:lastModifiedBy>
  <cp:revision>6</cp:revision>
  <dcterms:created xsi:type="dcterms:W3CDTF">2019-09-30T19:56:00Z</dcterms:created>
  <dcterms:modified xsi:type="dcterms:W3CDTF">2019-10-09T19:56:00Z</dcterms:modified>
</cp:coreProperties>
</file>