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977CB62" w14:paraId="3DAEB9D6" wp14:textId="4EECD6CB" w14:noSpellErr="1">
      <w:pPr>
        <w:spacing w:before="240" w:after="0" w:afterAutospacing="off" w:line="259" w:lineRule="auto"/>
        <w:rPr>
          <w:rFonts w:ascii="Calibri Light" w:hAnsi="Calibri Light" w:eastAsia="Calibri Light" w:cs="Calibri Light"/>
          <w:noProof w:val="0"/>
          <w:sz w:val="32"/>
          <w:szCs w:val="32"/>
          <w:lang w:val="en-US"/>
        </w:rPr>
      </w:pPr>
      <w:bookmarkStart w:name="_GoBack" w:id="0"/>
      <w:bookmarkEnd w:id="0"/>
      <w:r w:rsidRPr="1977CB62" w:rsidR="1977CB62">
        <w:rPr>
          <w:rFonts w:ascii="Calibri Light" w:hAnsi="Calibri Light" w:eastAsia="Calibri Light" w:cs="Calibri Light"/>
          <w:noProof w:val="0"/>
          <w:color w:val="2F5496" w:themeColor="accent1" w:themeTint="FF" w:themeShade="BF"/>
          <w:sz w:val="32"/>
          <w:szCs w:val="32"/>
          <w:lang w:val="en-US"/>
        </w:rPr>
        <w:t xml:space="preserve">Investigating the GMO Conflict Through Stakeholder Perspectives. </w:t>
      </w:r>
    </w:p>
    <w:p xmlns:wp14="http://schemas.microsoft.com/office/word/2010/wordml" w:rsidP="55334F7D" w14:paraId="2C078E63" wp14:textId="110B0FD6">
      <w:pPr>
        <w:pStyle w:val="Normal"/>
      </w:pPr>
      <w:r>
        <w:br/>
      </w:r>
      <w:r w:rsidRPr="1977CB62" w:rsidR="1977CB6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Role</w:t>
      </w:r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>: Scientist</w:t>
      </w:r>
      <w:r>
        <w:br/>
      </w:r>
      <w:r>
        <w:br/>
      </w:r>
      <w:r w:rsidRPr="1977CB62" w:rsidR="1977CB6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Instructions</w:t>
      </w:r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>: Read the scenario below to understand your role in the activity. Use the websites below to find information to develop an effective “argument” (including claim, evidence, and rea</w:t>
      </w:r>
      <w:r w:rsidRPr="1977CB62" w:rsidR="1977CB62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soning). </w:t>
      </w:r>
      <w:r w:rsidRPr="1977CB62" w:rsidR="1977CB62">
        <w:rPr>
          <w:color w:val="000000" w:themeColor="text1" w:themeTint="FF" w:themeShade="FF"/>
        </w:rPr>
        <w:t xml:space="preserve"> </w:t>
      </w:r>
      <w:r w:rsidRPr="1977CB62" w:rsidR="1977CB62">
        <w:rPr>
          <w:color w:val="000000" w:themeColor="text1" w:themeTint="FF" w:themeShade="FF"/>
        </w:rPr>
        <w:t xml:space="preserve">Write your argument on the accompanying “Claim-Evidence-Reasoning" worksheet. </w:t>
      </w:r>
    </w:p>
    <w:p w:rsidR="29EC4EB2" w:rsidP="5EDF0D4B" w:rsidRDefault="29EC4EB2" w14:paraId="5AA244FC" w14:textId="669F85D2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</w:pPr>
      <w:r w:rsidRPr="5EDF0D4B" w:rsidR="5EDF0D4B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Scenario: </w:t>
      </w:r>
      <w:r w:rsidRPr="5EDF0D4B" w:rsidR="5EDF0D4B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You are a scientist that has been working on native salmon fisheries for your career. You just learned about the </w:t>
      </w:r>
      <w:proofErr w:type="spellStart"/>
      <w:r w:rsidRPr="5EDF0D4B" w:rsidR="5EDF0D4B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AquAdvantage</w:t>
      </w:r>
      <w:proofErr w:type="spellEnd"/>
      <w:r w:rsidRPr="5EDF0D4B" w:rsidR="5EDF0D4B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 salmon, a genetically modified salmon that grows to adult size in half of the time as traditional salmon. </w:t>
      </w:r>
      <w:r w:rsidRPr="5EDF0D4B" w:rsidR="5EDF0D4B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Use the information and links below to develop a claim about whether you support </w:t>
      </w:r>
      <w:proofErr w:type="spellStart"/>
      <w:r w:rsidRPr="5EDF0D4B" w:rsidR="5EDF0D4B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>AquAdvantage</w:t>
      </w:r>
      <w:proofErr w:type="spellEnd"/>
      <w:r w:rsidRPr="5EDF0D4B" w:rsidR="5EDF0D4B"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  <w:t xml:space="preserve"> Salmon. Be sure to support your claim with relevant scientific evidence. </w:t>
      </w:r>
    </w:p>
    <w:p w:rsidR="5EDF0D4B" w:rsidP="5EDF0D4B" w:rsidRDefault="5EDF0D4B" w14:paraId="3B1AF749" w14:textId="57EFCBAE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noProof w:val="0"/>
          <w:sz w:val="22"/>
          <w:szCs w:val="22"/>
          <w:lang w:val="en-US"/>
        </w:rPr>
      </w:pPr>
      <w:r w:rsidRPr="5EDF0D4B" w:rsidR="5EDF0D4B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Question: Do you support </w:t>
      </w:r>
      <w:proofErr w:type="spellStart"/>
      <w:r w:rsidRPr="5EDF0D4B" w:rsidR="5EDF0D4B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AquAdvantage</w:t>
      </w:r>
      <w:proofErr w:type="spellEnd"/>
      <w:r w:rsidRPr="5EDF0D4B" w:rsidR="5EDF0D4B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 Salmon?</w:t>
      </w:r>
    </w:p>
    <w:p w:rsidR="1977CB62" w:rsidP="1977CB62" w:rsidRDefault="1977CB62" w14:paraId="25453200" w14:textId="14BC62A7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1977CB62" w:rsidR="1977CB6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General Information about </w:t>
      </w:r>
      <w:proofErr w:type="spellStart"/>
      <w:r w:rsidRPr="1977CB62" w:rsidR="1977CB6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AquAdvantage</w:t>
      </w:r>
      <w:proofErr w:type="spellEnd"/>
      <w:r w:rsidRPr="1977CB62" w:rsidR="1977CB6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 xml:space="preserve"> Salmon: </w:t>
      </w:r>
    </w:p>
    <w:p w:rsidR="1977CB62" w:rsidP="1977CB62" w:rsidRDefault="1977CB62" w14:paraId="32CFCC04" w14:textId="26C6768A">
      <w:pPr>
        <w:pStyle w:val="ListParagraph"/>
        <w:numPr>
          <w:ilvl w:val="0"/>
          <w:numId w:val="2"/>
        </w:numPr>
        <w:bidi w:val="0"/>
        <w:spacing w:before="40" w:after="160" w:line="240" w:lineRule="auto"/>
        <w:rPr>
          <w:noProof w:val="0"/>
          <w:sz w:val="22"/>
          <w:szCs w:val="22"/>
          <w:lang w:val="en-US"/>
        </w:rPr>
      </w:pPr>
      <w:proofErr w:type="spellStart"/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>AquAdvantage</w:t>
      </w:r>
      <w:proofErr w:type="spellEnd"/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salmon is the first genetically modified animal to be approved by the U.S. Food and Drug Administration (approved in 2015).</w:t>
      </w:r>
    </w:p>
    <w:p w:rsidR="1977CB62" w:rsidP="1977CB62" w:rsidRDefault="1977CB62" w14:noSpellErr="1" w14:paraId="6E9B32E0" w14:textId="2E8AE76F">
      <w:pPr>
        <w:pStyle w:val="ListParagraph"/>
        <w:numPr>
          <w:ilvl w:val="0"/>
          <w:numId w:val="2"/>
        </w:numPr>
        <w:bidi w:val="0"/>
        <w:spacing w:before="40" w:after="160" w:line="240" w:lineRule="auto"/>
        <w:rPr>
          <w:noProof w:val="0"/>
          <w:sz w:val="22"/>
          <w:szCs w:val="22"/>
          <w:lang w:val="en-US"/>
        </w:rPr>
      </w:pPr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>Scientists inserted a growth gene from Chinook Salmon that is expressed year-round into this variety of salmon.</w:t>
      </w:r>
    </w:p>
    <w:p w:rsidR="1977CB62" w:rsidP="1977CB62" w:rsidRDefault="1977CB62" w14:noSpellErr="1" w14:paraId="6D153F5C" w14:textId="075A5ED4">
      <w:pPr>
        <w:pStyle w:val="ListParagraph"/>
        <w:numPr>
          <w:ilvl w:val="0"/>
          <w:numId w:val="2"/>
        </w:numPr>
        <w:bidi w:val="0"/>
        <w:spacing w:before="40" w:after="160" w:line="240" w:lineRule="auto"/>
        <w:rPr>
          <w:noProof w:val="0"/>
          <w:sz w:val="22"/>
          <w:szCs w:val="22"/>
          <w:lang w:val="en-US"/>
        </w:rPr>
      </w:pPr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It grows to adult salmon size and market weight in half the time as traditional wild salmon without requiring more food. </w:t>
      </w:r>
    </w:p>
    <w:p w:rsidR="1977CB62" w:rsidP="1977CB62" w:rsidRDefault="1977CB62" w14:noSpellErr="1" w14:paraId="5203CBE6" w14:textId="20FA4424">
      <w:pPr>
        <w:pStyle w:val="ListParagraph"/>
        <w:numPr>
          <w:ilvl w:val="0"/>
          <w:numId w:val="2"/>
        </w:numPr>
        <w:bidi w:val="0"/>
        <w:spacing w:before="40" w:after="160" w:line="240" w:lineRule="auto"/>
        <w:rPr>
          <w:noProof w:val="0"/>
          <w:sz w:val="22"/>
          <w:szCs w:val="22"/>
          <w:lang w:val="en-US"/>
        </w:rPr>
      </w:pPr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This product is not available commercially in the U.S. but is for sale in Canada and Norway. </w:t>
      </w:r>
    </w:p>
    <w:p w:rsidR="1977CB62" w:rsidP="1977CB62" w:rsidRDefault="1977CB62" w14:noSpellErr="1" w14:paraId="61D77FA9" w14:textId="5B4AD489">
      <w:pPr>
        <w:pStyle w:val="ListParagraph"/>
        <w:numPr>
          <w:ilvl w:val="0"/>
          <w:numId w:val="2"/>
        </w:numPr>
        <w:bidi w:val="0"/>
        <w:spacing w:before="40" w:after="160" w:line="240" w:lineRule="auto"/>
        <w:rPr>
          <w:noProof w:val="0"/>
          <w:sz w:val="22"/>
          <w:szCs w:val="22"/>
          <w:lang w:val="en-US"/>
        </w:rPr>
      </w:pPr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>Salmon is an increasingly popular food product with significant health benefits. In 2014, salmon was the second most consumed seafood in the U.S.</w:t>
      </w:r>
    </w:p>
    <w:p w:rsidR="1977CB62" w:rsidP="1977CB62" w:rsidRDefault="1977CB62" w14:noSpellErr="1" w14:paraId="3CD54B29" w14:textId="454C0CB0">
      <w:pPr>
        <w:pStyle w:val="ListParagraph"/>
        <w:numPr>
          <w:ilvl w:val="0"/>
          <w:numId w:val="2"/>
        </w:numPr>
        <w:bidi w:val="0"/>
        <w:spacing w:before="40" w:after="160" w:line="240" w:lineRule="auto"/>
        <w:rPr>
          <w:noProof w:val="0"/>
          <w:sz w:val="22"/>
          <w:szCs w:val="22"/>
          <w:lang w:val="en-US"/>
        </w:rPr>
      </w:pPr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Salmon you purchase in the grocery store was either caught in the wild by fisherman or raised in pens on land by fish farmers. </w:t>
      </w:r>
    </w:p>
    <w:p w:rsidR="1977CB62" w:rsidP="1977CB62" w:rsidRDefault="1977CB62" w14:noSpellErr="1" w14:paraId="3B92D627" w14:textId="71F94329">
      <w:pPr>
        <w:pStyle w:val="ListParagraph"/>
        <w:numPr>
          <w:ilvl w:val="0"/>
          <w:numId w:val="2"/>
        </w:numPr>
        <w:bidi w:val="0"/>
        <w:spacing w:before="40" w:after="160" w:line="240" w:lineRule="auto"/>
        <w:rPr>
          <w:noProof w:val="0"/>
          <w:sz w:val="22"/>
          <w:szCs w:val="22"/>
          <w:lang w:val="en-US"/>
        </w:rPr>
      </w:pPr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Wild salmon populations have decreased substantially due to overfishing, pollution, environmental changes, habitat deterioration, and disturbances of migration routes. </w:t>
      </w:r>
    </w:p>
    <w:p w:rsidR="1977CB62" w:rsidP="1977CB62" w:rsidRDefault="1977CB62" w14:paraId="3F1B56B4" w14:textId="0BFFF457">
      <w:pPr>
        <w:pStyle w:val="ListParagraph"/>
        <w:numPr>
          <w:ilvl w:val="0"/>
          <w:numId w:val="2"/>
        </w:numPr>
        <w:bidi w:val="0"/>
        <w:spacing w:before="40" w:after="160" w:line="240" w:lineRule="auto"/>
        <w:rPr>
          <w:noProof w:val="0"/>
          <w:sz w:val="22"/>
          <w:szCs w:val="22"/>
          <w:lang w:val="en-US"/>
        </w:rPr>
      </w:pPr>
      <w:proofErr w:type="spellStart"/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>AquAdvantage</w:t>
      </w:r>
      <w:proofErr w:type="spellEnd"/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salmon developed to reduce pressure on decreasing wild Salmon populations.   </w:t>
      </w:r>
    </w:p>
    <w:p w:rsidR="1977CB62" w:rsidP="1977CB62" w:rsidRDefault="1977CB62" w14:paraId="1A305EFA" w14:textId="1F6E4F78">
      <w:pPr>
        <w:pStyle w:val="ListParagraph"/>
        <w:numPr>
          <w:ilvl w:val="0"/>
          <w:numId w:val="2"/>
        </w:numPr>
        <w:bidi w:val="0"/>
        <w:jc w:val="left"/>
        <w:rPr>
          <w:noProof w:val="0"/>
          <w:sz w:val="22"/>
          <w:szCs w:val="22"/>
          <w:lang w:val="en-US"/>
        </w:rPr>
      </w:pPr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The </w:t>
      </w:r>
      <w:proofErr w:type="spellStart"/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>AquAdvantage</w:t>
      </w:r>
      <w:proofErr w:type="spellEnd"/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salmon is required to be grown in land-based pens to reduce interactions with wild salmon populations and potential contamination of the genetic material of wild salmon populations. </w:t>
      </w:r>
    </w:p>
    <w:p w:rsidR="1977CB62" w:rsidP="1977CB62" w:rsidRDefault="1977CB62" w14:noSpellErr="1" w14:paraId="37F40F8A" w14:textId="5839C865">
      <w:pPr>
        <w:pStyle w:val="ListParagraph"/>
        <w:numPr>
          <w:ilvl w:val="0"/>
          <w:numId w:val="2"/>
        </w:numPr>
        <w:bidi w:val="0"/>
        <w:jc w:val="left"/>
        <w:rPr>
          <w:noProof w:val="0"/>
          <w:sz w:val="22"/>
          <w:szCs w:val="22"/>
          <w:lang w:val="en-US"/>
        </w:rPr>
      </w:pPr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>The U.S. Food and Drug Administration tested this product for 20 years before approving it and determining that it is safe for human consumption.</w:t>
      </w:r>
    </w:p>
    <w:p w:rsidR="1977CB62" w:rsidP="1977CB62" w:rsidRDefault="1977CB62" w14:paraId="3BAAE7A1" w14:textId="062E98A8">
      <w:pPr>
        <w:pStyle w:val="ListParagraph"/>
        <w:numPr>
          <w:ilvl w:val="0"/>
          <w:numId w:val="2"/>
        </w:numPr>
        <w:bidi w:val="0"/>
        <w:jc w:val="left"/>
        <w:rPr>
          <w:noProof w:val="0"/>
          <w:sz w:val="22"/>
          <w:szCs w:val="22"/>
          <w:lang w:val="en-US"/>
        </w:rPr>
      </w:pPr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An estimated 95% of </w:t>
      </w:r>
      <w:proofErr w:type="spellStart"/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>AquAdvantage</w:t>
      </w:r>
      <w:proofErr w:type="spellEnd"/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salmon eggs are female and sterile to reduce the risk of them breeding with themselves or other salmon.  </w:t>
      </w:r>
    </w:p>
    <w:p w:rsidR="1977CB62" w:rsidP="1977CB62" w:rsidRDefault="1977CB62" w14:paraId="6D5F4A21" w14:textId="751F53BD">
      <w:pPr>
        <w:pStyle w:val="ListParagraph"/>
        <w:numPr>
          <w:ilvl w:val="0"/>
          <w:numId w:val="2"/>
        </w:numPr>
        <w:bidi w:val="0"/>
        <w:jc w:val="left"/>
        <w:rPr>
          <w:noProof w:val="0"/>
          <w:sz w:val="22"/>
          <w:szCs w:val="22"/>
          <w:lang w:val="en-US"/>
        </w:rPr>
      </w:pPr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Environmentalists are concerned about the risk of </w:t>
      </w:r>
      <w:proofErr w:type="spellStart"/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>AquAdvantage</w:t>
      </w:r>
      <w:proofErr w:type="spellEnd"/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salmon escape if they are grown in pens in rivers or other water sources. </w:t>
      </w:r>
    </w:p>
    <w:p w:rsidR="1977CB62" w:rsidP="1977CB62" w:rsidRDefault="1977CB62" w14:noSpellErr="1" w14:paraId="679AF511" w14:textId="4CCD8ED0">
      <w:pPr>
        <w:pStyle w:val="ListParagraph"/>
        <w:numPr>
          <w:ilvl w:val="0"/>
          <w:numId w:val="2"/>
        </w:numPr>
        <w:bidi w:val="0"/>
        <w:jc w:val="left"/>
        <w:rPr>
          <w:noProof w:val="0"/>
          <w:sz w:val="22"/>
          <w:szCs w:val="22"/>
          <w:lang w:val="en-US"/>
        </w:rPr>
      </w:pPr>
      <w:proofErr w:type="gramStart"/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>Similar to</w:t>
      </w:r>
      <w:proofErr w:type="gramEnd"/>
      <w:r w:rsidRPr="1977CB62" w:rsidR="1977CB62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other livestock, farmed fish are treated with antibiotics to reduce the potential for diseases while they are being raised. </w:t>
      </w:r>
    </w:p>
    <w:p w:rsidR="55334F7D" w:rsidP="55334F7D" w:rsidRDefault="55334F7D" w14:paraId="408B3FA7" w14:textId="3B6F7FBC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</w:pPr>
      <w:r w:rsidRPr="55334F7D" w:rsidR="55334F7D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US"/>
        </w:rPr>
        <w:t>For More Information:</w:t>
      </w:r>
    </w:p>
    <w:p w:rsidR="55334F7D" w:rsidP="55334F7D" w:rsidRDefault="55334F7D" w14:noSpellErr="1" w14:paraId="33AD77CB" w14:textId="2D3E3275">
      <w:pPr>
        <w:pStyle w:val="ListParagraph"/>
        <w:numPr>
          <w:ilvl w:val="0"/>
          <w:numId w:val="1"/>
        </w:numPr>
        <w:bidi w:val="0"/>
        <w:spacing w:after="160" w:line="259" w:lineRule="auto"/>
        <w:ind w:right="0"/>
        <w:jc w:val="left"/>
        <w:rPr>
          <w:noProof w:val="0"/>
          <w:sz w:val="22"/>
          <w:szCs w:val="22"/>
          <w:lang w:val="en-US"/>
        </w:rPr>
      </w:pPr>
      <w:r w:rsidRPr="55334F7D" w:rsidR="55334F7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AquaBounty Frequently Asked Questions: </w:t>
      </w:r>
      <w:hyperlink r:id="Rc76b0be6f3834c27">
        <w:r w:rsidRPr="55334F7D" w:rsidR="55334F7D">
          <w:rPr>
            <w:rStyle w:val="Hyperlink"/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en-US"/>
          </w:rPr>
          <w:t>https://aquabounty.com/innovation/frequently-asked-questions/</w:t>
        </w:r>
      </w:hyperlink>
      <w:r w:rsidRPr="55334F7D" w:rsidR="55334F7D">
        <w:rPr>
          <w:rFonts w:ascii="Calibri" w:hAnsi="Calibri" w:eastAsia="Calibri" w:cs="Calibri"/>
          <w:noProof w:val="0"/>
          <w:color w:val="0563C1"/>
          <w:sz w:val="22"/>
          <w:szCs w:val="22"/>
          <w:u w:val="single"/>
          <w:lang w:val="en-US"/>
        </w:rPr>
        <w:t xml:space="preserve"> </w:t>
      </w:r>
    </w:p>
    <w:p w:rsidR="55334F7D" w:rsidP="55334F7D" w:rsidRDefault="55334F7D" w14:noSpellErr="1" w14:paraId="20A029C3" w14:textId="7E7446EB">
      <w:pPr>
        <w:pStyle w:val="ListParagraph"/>
        <w:numPr>
          <w:ilvl w:val="0"/>
          <w:numId w:val="1"/>
        </w:numPr>
        <w:bidi w:val="0"/>
        <w:spacing w:after="160" w:line="259" w:lineRule="auto"/>
        <w:ind w:right="0"/>
        <w:jc w:val="left"/>
        <w:rPr>
          <w:noProof w:val="0"/>
          <w:sz w:val="22"/>
          <w:szCs w:val="22"/>
          <w:lang w:val="en-US"/>
        </w:rPr>
      </w:pPr>
      <w:r w:rsidRPr="55334F7D" w:rsidR="55334F7D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Center for Food Safety – Genetically Engineered Fish Fact Sheet: </w:t>
      </w:r>
      <w:hyperlink r:id="R20e80712a453409a">
        <w:r w:rsidRPr="55334F7D" w:rsidR="55334F7D">
          <w:rPr>
            <w:rStyle w:val="Hyperlink"/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en-US"/>
          </w:rPr>
          <w:t>https://www.centerforfoodsafety.org/files/ge-salmon-fact-sheet_56203.pdf</w:t>
        </w:r>
      </w:hyperlink>
      <w:r w:rsidRPr="55334F7D" w:rsidR="55334F7D">
        <w:rPr>
          <w:rFonts w:ascii="Calibri" w:hAnsi="Calibri" w:eastAsia="Calibri" w:cs="Calibri"/>
          <w:noProof w:val="0"/>
          <w:color w:val="0563C1"/>
          <w:sz w:val="22"/>
          <w:szCs w:val="22"/>
          <w:u w:val="single"/>
          <w:lang w:val="en-US"/>
        </w:rPr>
        <w:t xml:space="preserve"> </w:t>
      </w:r>
    </w:p>
    <w:p w:rsidR="55334F7D" w:rsidP="58300708" w:rsidRDefault="55334F7D" w14:paraId="4B2623AD" w14:noSpellErr="1" w14:textId="25514504">
      <w:pPr>
        <w:pStyle w:val="ListParagraph"/>
        <w:numPr>
          <w:ilvl w:val="0"/>
          <w:numId w:val="1"/>
        </w:numPr>
        <w:bidi w:val="0"/>
        <w:jc w:val="left"/>
        <w:rPr>
          <w:noProof w:val="0"/>
          <w:sz w:val="22"/>
          <w:szCs w:val="22"/>
          <w:u w:val="single"/>
          <w:lang w:val="en-US"/>
        </w:rPr>
      </w:pPr>
      <w:r w:rsidRPr="58300708" w:rsidR="5830070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GMO Answers – 9 Things You Need </w:t>
      </w:r>
      <w:proofErr w:type="gramStart"/>
      <w:r w:rsidRPr="58300708" w:rsidR="58300708">
        <w:rPr>
          <w:rFonts w:ascii="Calibri" w:hAnsi="Calibri" w:eastAsia="Calibri" w:cs="Calibri"/>
          <w:noProof w:val="0"/>
          <w:sz w:val="22"/>
          <w:szCs w:val="22"/>
          <w:lang w:val="en-US"/>
        </w:rPr>
        <w:t>To</w:t>
      </w:r>
      <w:proofErr w:type="gramEnd"/>
      <w:r w:rsidRPr="58300708" w:rsidR="58300708">
        <w:rPr>
          <w:rFonts w:ascii="Calibri" w:hAnsi="Calibri" w:eastAsia="Calibri" w:cs="Calibri"/>
          <w:noProof w:val="0"/>
          <w:sz w:val="22"/>
          <w:szCs w:val="22"/>
          <w:lang w:val="en-US"/>
        </w:rPr>
        <w:t xml:space="preserve"> Know About GMO Salmon: </w:t>
      </w:r>
      <w:hyperlink r:id="R37fe1786a28b45db">
        <w:r w:rsidRPr="58300708" w:rsidR="58300708">
          <w:rPr>
            <w:rStyle w:val="Hyperlink"/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en-US"/>
          </w:rPr>
          <w:t>https://gmoanswers.com/nine-9-things-you-need-know-about-gmo-salmon</w:t>
        </w:r>
      </w:hyperlink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06B64D39"/>
  <w15:docId w15:val="{57167f3f-6f24-497a-aafc-69aeb7d5be6d}"/>
  <w:rsids>
    <w:rsidRoot w:val="06B64D39"/>
    <w:rsid w:val="06B64D39"/>
    <w:rsid w:val="07A75C4C"/>
    <w:rsid w:val="1977CB62"/>
    <w:rsid w:val="29EC4EB2"/>
    <w:rsid w:val="50517994"/>
    <w:rsid w:val="55334F7D"/>
    <w:rsid w:val="58300708"/>
    <w:rsid w:val="5EDF0D4B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aquabounty.com/innovation/frequently-asked-questions/" TargetMode="External" Id="Rc76b0be6f3834c27" /><Relationship Type="http://schemas.openxmlformats.org/officeDocument/2006/relationships/hyperlink" Target="https://www.centerforfoodsafety.org/files/ge-salmon-fact-sheet_56203.pdf" TargetMode="External" Id="R20e80712a453409a" /><Relationship Type="http://schemas.openxmlformats.org/officeDocument/2006/relationships/numbering" Target="/word/numbering.xml" Id="Rc72d1ccfe8ab4b56" /><Relationship Type="http://schemas.openxmlformats.org/officeDocument/2006/relationships/hyperlink" Target="https://gmoanswers.com/nine-9-things-you-need-know-about-gmo-salmon" TargetMode="External" Id="R37fe1786a28b45d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2018-12-26T18:29:32.2360113Z</dcterms:created>
  <dcterms:modified xsi:type="dcterms:W3CDTF">2019-02-14T00:27:14.8964798Z</dcterms:modified>
  <dc:creator>Emery, Elizabeth R</dc:creator>
  <lastModifiedBy>Brooks, Dominique</lastModifiedBy>
</coreProperties>
</file>