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0A" w:rsidRDefault="009A7186" w:rsidP="009A7186">
      <w:pPr>
        <w:jc w:val="center"/>
      </w:pPr>
      <w:r w:rsidRPr="009A7186">
        <w:rPr>
          <w:b/>
        </w:rPr>
        <w:t>Murder Mystery Teacher’s Guide</w:t>
      </w:r>
    </w:p>
    <w:p w:rsidR="009A7186" w:rsidRDefault="009A7186" w:rsidP="009A7186">
      <w:r w:rsidRPr="009A7186">
        <w:rPr>
          <w:b/>
          <w:u w:val="single"/>
        </w:rPr>
        <w:t>Background</w:t>
      </w:r>
    </w:p>
    <w:p w:rsidR="00600785" w:rsidRDefault="00600785" w:rsidP="009A7186">
      <w:r>
        <w:t xml:space="preserve">DNA </w:t>
      </w:r>
      <w:proofErr w:type="gramStart"/>
      <w:r>
        <w:t>Fingerprinting</w:t>
      </w:r>
      <w:proofErr w:type="gramEnd"/>
      <w:r>
        <w:t xml:space="preserve"> </w:t>
      </w:r>
      <w:hyperlink r:id="rId7" w:history="1">
        <w:r>
          <w:rPr>
            <w:rStyle w:val="Hyperlink"/>
          </w:rPr>
          <w:t>https://www.yourgenome.org/facts/what-is-a-dna-fingerprint</w:t>
        </w:r>
      </w:hyperlink>
    </w:p>
    <w:p w:rsidR="008F30F4" w:rsidRPr="008F30F4" w:rsidRDefault="00AC342F" w:rsidP="009A7186">
      <w:pPr>
        <w:rPr>
          <w:color w:val="0000FF"/>
        </w:rPr>
      </w:pPr>
      <w:r>
        <w:t>Video</w:t>
      </w:r>
      <w:r w:rsidR="008F30F4">
        <w:t>s</w:t>
      </w:r>
      <w:r>
        <w:t xml:space="preserve">: </w:t>
      </w:r>
      <w:hyperlink r:id="rId8" w:history="1">
        <w:r>
          <w:rPr>
            <w:rStyle w:val="Hyperlink"/>
          </w:rPr>
          <w:t>https://www.youtube.com/watch?time_continue=33&amp;v=ZxWXCT9wVoI</w:t>
        </w:r>
      </w:hyperlink>
      <w:r w:rsidR="008F30F4">
        <w:rPr>
          <w:rStyle w:val="Hyperlink"/>
          <w:u w:val="none"/>
        </w:rPr>
        <w:t xml:space="preserve">; </w:t>
      </w:r>
      <w:hyperlink r:id="rId9" w:history="1">
        <w:r w:rsidR="008F30F4">
          <w:rPr>
            <w:rStyle w:val="Hyperlink"/>
          </w:rPr>
          <w:t>https://www.youtube.com/watch?v=AkBUriMK9u8</w:t>
        </w:r>
      </w:hyperlink>
    </w:p>
    <w:p w:rsidR="009A7186" w:rsidRDefault="009A7186" w:rsidP="009A7186">
      <w:r w:rsidRPr="009A7186">
        <w:rPr>
          <w:b/>
          <w:u w:val="single"/>
        </w:rPr>
        <w:t>Materials</w:t>
      </w:r>
    </w:p>
    <w:p w:rsidR="000519B6" w:rsidRDefault="000519B6" w:rsidP="009A7186">
      <w:r>
        <w:t xml:space="preserve">Procedure Guide </w:t>
      </w:r>
      <w:hyperlink r:id="rId10" w:history="1">
        <w:r w:rsidR="002043C7">
          <w:rPr>
            <w:rStyle w:val="Hyperlink"/>
          </w:rPr>
          <w:t>https://www.scienceinschool.org/sites/default/files/teaserPdf/issue19_detective.pdf</w:t>
        </w:r>
      </w:hyperlink>
    </w:p>
    <w:p w:rsidR="009A7186" w:rsidRPr="00FA5E53" w:rsidRDefault="009A7186" w:rsidP="009A7186">
      <w:r w:rsidRPr="00FA5E53">
        <w:rPr>
          <w:b/>
        </w:rPr>
        <w:t xml:space="preserve">(All </w:t>
      </w:r>
      <w:r w:rsidR="000519B6" w:rsidRPr="00FA5E53">
        <w:rPr>
          <w:b/>
        </w:rPr>
        <w:t xml:space="preserve">of the following </w:t>
      </w:r>
      <w:r w:rsidRPr="00FA5E53">
        <w:rPr>
          <w:b/>
        </w:rPr>
        <w:t>to be downloaded here:</w:t>
      </w:r>
      <w:r>
        <w:t xml:space="preserve"> </w:t>
      </w:r>
      <w:hyperlink r:id="rId11" w:history="1">
        <w:r>
          <w:rPr>
            <w:rStyle w:val="Hyperlink"/>
          </w:rPr>
          <w:t>http://www.genejury.biology.ed.ac.u</w:t>
        </w:r>
        <w:r>
          <w:rPr>
            <w:rStyle w:val="Hyperlink"/>
          </w:rPr>
          <w:t>k</w:t>
        </w:r>
        <w:r>
          <w:rPr>
            <w:rStyle w:val="Hyperlink"/>
          </w:rPr>
          <w:t>/da</w:t>
        </w:r>
        <w:r>
          <w:rPr>
            <w:rStyle w:val="Hyperlink"/>
          </w:rPr>
          <w:t>t</w:t>
        </w:r>
        <w:r>
          <w:rPr>
            <w:rStyle w:val="Hyperlink"/>
          </w:rPr>
          <w:t>abaseDNAdetectives.html</w:t>
        </w:r>
      </w:hyperlink>
      <w:r w:rsidR="00FA5E53">
        <w:rPr>
          <w:b/>
        </w:rPr>
        <w:t>)</w:t>
      </w:r>
    </w:p>
    <w:p w:rsidR="009A7186" w:rsidRDefault="00600785" w:rsidP="009A7186">
      <w:r>
        <w:t>Worksheets</w:t>
      </w:r>
      <w:bookmarkStart w:id="0" w:name="_GoBack"/>
      <w:bookmarkEnd w:id="0"/>
    </w:p>
    <w:p w:rsidR="00600785" w:rsidRPr="00600785" w:rsidRDefault="00600785" w:rsidP="009A7186">
      <w:pPr>
        <w:rPr>
          <w:u w:val="single"/>
        </w:rPr>
      </w:pPr>
      <w:r w:rsidRPr="00600785">
        <w:rPr>
          <w:u w:val="single"/>
        </w:rPr>
        <w:t>All materials below to be printed preferably in color but not mandatory</w:t>
      </w:r>
    </w:p>
    <w:p w:rsidR="00600785" w:rsidRDefault="00600785" w:rsidP="009A7186">
      <w:r>
        <w:t xml:space="preserve">DNA Evidence Cards </w:t>
      </w:r>
    </w:p>
    <w:p w:rsidR="00600785" w:rsidRDefault="00D34953" w:rsidP="009A7186">
      <w:r>
        <w:t xml:space="preserve">Suspects’ </w:t>
      </w:r>
      <w:r w:rsidR="000326D6">
        <w:t>Statements</w:t>
      </w:r>
      <w:r w:rsidR="00844C3D">
        <w:t xml:space="preserve"> (</w:t>
      </w:r>
      <w:r w:rsidR="00844C3D" w:rsidRPr="00844C3D">
        <w:rPr>
          <w:b/>
          <w:color w:val="538135" w:themeColor="accent6" w:themeShade="BF"/>
        </w:rPr>
        <w:t>green</w:t>
      </w:r>
      <w:r w:rsidR="00844C3D">
        <w:t>)</w:t>
      </w:r>
      <w:r w:rsidR="000326D6">
        <w:t xml:space="preserve"> and</w:t>
      </w:r>
      <w:r w:rsidR="00D878CC">
        <w:t xml:space="preserve"> </w:t>
      </w:r>
      <w:r>
        <w:t>P</w:t>
      </w:r>
      <w:r w:rsidR="00600785">
        <w:t>athologist’s Report</w:t>
      </w:r>
      <w:r w:rsidR="00844C3D">
        <w:t xml:space="preserve"> (</w:t>
      </w:r>
      <w:r w:rsidR="00844C3D" w:rsidRPr="00844C3D">
        <w:rPr>
          <w:b/>
          <w:color w:val="7030A0"/>
        </w:rPr>
        <w:t>purple</w:t>
      </w:r>
      <w:r w:rsidR="00844C3D">
        <w:t>)</w:t>
      </w:r>
    </w:p>
    <w:p w:rsidR="00600785" w:rsidRDefault="00B96D87" w:rsidP="009A7186">
      <w:r>
        <w:t xml:space="preserve">Suspect </w:t>
      </w:r>
      <w:r w:rsidR="00844C3D">
        <w:t xml:space="preserve">DNA </w:t>
      </w:r>
      <w:r>
        <w:t>Profile Cards</w:t>
      </w:r>
      <w:r w:rsidR="00600785">
        <w:t xml:space="preserve"> </w:t>
      </w:r>
      <w:r w:rsidR="00844C3D">
        <w:t>(</w:t>
      </w:r>
      <w:r w:rsidR="00844C3D" w:rsidRPr="00844C3D">
        <w:rPr>
          <w:b/>
          <w:color w:val="2E74B5" w:themeColor="accent1" w:themeShade="BF"/>
        </w:rPr>
        <w:t>blue</w:t>
      </w:r>
      <w:r w:rsidR="00844C3D">
        <w:t xml:space="preserve">) </w:t>
      </w:r>
      <w:r w:rsidR="00D878CC">
        <w:t xml:space="preserve">and </w:t>
      </w:r>
      <w:r w:rsidR="00600785">
        <w:t xml:space="preserve">Victim DNA Profile Card </w:t>
      </w:r>
      <w:r w:rsidR="00844C3D">
        <w:t>(</w:t>
      </w:r>
      <w:r w:rsidR="00844C3D" w:rsidRPr="00844C3D">
        <w:rPr>
          <w:b/>
          <w:color w:val="7030A0"/>
        </w:rPr>
        <w:t>purple</w:t>
      </w:r>
      <w:r w:rsidR="00844C3D">
        <w:t>)</w:t>
      </w:r>
      <w:r w:rsidR="00844C3D">
        <w:t xml:space="preserve"> </w:t>
      </w:r>
      <w:r w:rsidR="00600785">
        <w:t>(the number should match the number of groups/investigators</w:t>
      </w:r>
      <w:r w:rsidR="00337DA5">
        <w:t>; 1 additional copy of Vict</w:t>
      </w:r>
      <w:r w:rsidR="00263EF0">
        <w:t>im DNA Profile for PATHOLOGIST</w:t>
      </w:r>
      <w:r w:rsidR="00600785">
        <w:t>)</w:t>
      </w:r>
    </w:p>
    <w:p w:rsidR="00600785" w:rsidRPr="009A7186" w:rsidRDefault="00600785" w:rsidP="009A7186">
      <w:r>
        <w:t xml:space="preserve">Lab Results </w:t>
      </w:r>
      <w:r w:rsidR="00316A6C">
        <w:t>(</w:t>
      </w:r>
      <w:r w:rsidR="00316A6C" w:rsidRPr="00316A6C">
        <w:rPr>
          <w:b/>
          <w:color w:val="FFFF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light yellow</w:t>
      </w:r>
      <w:r w:rsidR="00316A6C">
        <w:t xml:space="preserve">) </w:t>
      </w:r>
      <w:r>
        <w:t>(the number should match the number of groups/investigators)</w:t>
      </w:r>
    </w:p>
    <w:p w:rsidR="009A7186" w:rsidRDefault="009A7186" w:rsidP="009A7186">
      <w:r w:rsidRPr="009A7186">
        <w:rPr>
          <w:b/>
          <w:u w:val="single"/>
        </w:rPr>
        <w:t>Learning Objectives</w:t>
      </w:r>
    </w:p>
    <w:p w:rsidR="00E604C1" w:rsidRDefault="00E604C1" w:rsidP="00E604C1">
      <w:pPr>
        <w:pStyle w:val="ListParagraph"/>
        <w:numPr>
          <w:ilvl w:val="0"/>
          <w:numId w:val="3"/>
        </w:numPr>
      </w:pPr>
      <w:r>
        <w:t>Understand the process of DNA Fingerprinting.</w:t>
      </w:r>
    </w:p>
    <w:p w:rsidR="00E604C1" w:rsidRPr="00E604C1" w:rsidRDefault="00E604C1" w:rsidP="00E604C1">
      <w:pPr>
        <w:pStyle w:val="ListParagraph"/>
        <w:numPr>
          <w:ilvl w:val="0"/>
          <w:numId w:val="3"/>
        </w:numPr>
      </w:pPr>
      <w:r>
        <w:t>Understand some of the real-world applications of DNA Fingerprinting.</w:t>
      </w:r>
    </w:p>
    <w:p w:rsidR="002F0FDC" w:rsidRDefault="009A7186" w:rsidP="009A7186">
      <w:r w:rsidRPr="009A7186">
        <w:rPr>
          <w:b/>
          <w:u w:val="single"/>
        </w:rPr>
        <w:t>Procedure</w:t>
      </w:r>
      <w:r w:rsidR="009D1FC8">
        <w:t xml:space="preserve"> </w:t>
      </w:r>
    </w:p>
    <w:p w:rsidR="009D1FC8" w:rsidRDefault="009D1FC8" w:rsidP="009A7186">
      <w:r w:rsidRPr="009D1FC8">
        <w:rPr>
          <w:b/>
        </w:rPr>
        <w:t>Setup</w:t>
      </w:r>
    </w:p>
    <w:p w:rsidR="004E526A" w:rsidRDefault="009D1FC8" w:rsidP="009D1FC8">
      <w:pPr>
        <w:pStyle w:val="ListParagraph"/>
        <w:numPr>
          <w:ilvl w:val="0"/>
          <w:numId w:val="1"/>
        </w:numPr>
      </w:pPr>
      <w:r>
        <w:t>Stage the crime scene.</w:t>
      </w:r>
    </w:p>
    <w:p w:rsidR="004E526A" w:rsidRDefault="004E526A" w:rsidP="004E526A">
      <w:pPr>
        <w:pStyle w:val="ListParagraph"/>
        <w:numPr>
          <w:ilvl w:val="1"/>
          <w:numId w:val="1"/>
        </w:numPr>
      </w:pPr>
      <w:r>
        <w:t>Place the victim (e.g. outline, fake body)</w:t>
      </w:r>
    </w:p>
    <w:p w:rsidR="004E526A" w:rsidRDefault="00F4493B" w:rsidP="004E526A">
      <w:pPr>
        <w:pStyle w:val="ListParagraph"/>
        <w:numPr>
          <w:ilvl w:val="1"/>
          <w:numId w:val="1"/>
        </w:numPr>
      </w:pPr>
      <w:r>
        <w:t>Place the DNA Evidence cards in their respective locations</w:t>
      </w:r>
    </w:p>
    <w:p w:rsidR="000D129D" w:rsidRDefault="000D129D" w:rsidP="00F4493B">
      <w:pPr>
        <w:pStyle w:val="ListParagraph"/>
        <w:numPr>
          <w:ilvl w:val="0"/>
          <w:numId w:val="1"/>
        </w:numPr>
      </w:pPr>
      <w:r>
        <w:t xml:space="preserve">Assign the </w:t>
      </w:r>
      <w:r w:rsidR="00263EF0">
        <w:t>student roles (6 S</w:t>
      </w:r>
      <w:r w:rsidR="00AA7FF2">
        <w:t>uspects and 1 Pathologist)</w:t>
      </w:r>
      <w:r>
        <w:t>.</w:t>
      </w:r>
    </w:p>
    <w:p w:rsidR="00F4493B" w:rsidRDefault="000D129D" w:rsidP="000D129D">
      <w:pPr>
        <w:pStyle w:val="ListParagraph"/>
        <w:numPr>
          <w:ilvl w:val="1"/>
          <w:numId w:val="1"/>
        </w:numPr>
      </w:pPr>
      <w:r>
        <w:t xml:space="preserve"> </w:t>
      </w:r>
      <w:r w:rsidR="00D6107E">
        <w:t>Each suspect gets their Info/Statement card and their DNA Profile card</w:t>
      </w:r>
    </w:p>
    <w:p w:rsidR="00D6107E" w:rsidRDefault="00D6107E" w:rsidP="00D6107E">
      <w:pPr>
        <w:pStyle w:val="ListParagraph"/>
        <w:numPr>
          <w:ilvl w:val="2"/>
          <w:numId w:val="1"/>
        </w:numPr>
      </w:pPr>
      <w:r>
        <w:t>They should be given enough DNA Profiles cards to match the number of instigator groups. (this will be made clear later)</w:t>
      </w:r>
    </w:p>
    <w:p w:rsidR="00D6107E" w:rsidRDefault="00D6107E" w:rsidP="00D6107E">
      <w:pPr>
        <w:pStyle w:val="ListParagraph"/>
        <w:numPr>
          <w:ilvl w:val="2"/>
          <w:numId w:val="1"/>
        </w:numPr>
      </w:pPr>
      <w:r>
        <w:t>They should keep their cards hidden from other students until they are told otherwise.</w:t>
      </w:r>
    </w:p>
    <w:p w:rsidR="008E0BA4" w:rsidRDefault="00AA7FF2" w:rsidP="008E0BA4">
      <w:pPr>
        <w:pStyle w:val="ListParagraph"/>
        <w:numPr>
          <w:ilvl w:val="1"/>
          <w:numId w:val="1"/>
        </w:numPr>
      </w:pPr>
      <w:r>
        <w:t>The pathologist gets the Victim’s DNA Profile card</w:t>
      </w:r>
      <w:r w:rsidR="008B53D6">
        <w:t xml:space="preserve"> and the Pathologist’s Report card</w:t>
      </w:r>
    </w:p>
    <w:p w:rsidR="008E0BA4" w:rsidRDefault="008E0BA4" w:rsidP="00E6461B">
      <w:pPr>
        <w:pStyle w:val="ListParagraph"/>
        <w:numPr>
          <w:ilvl w:val="0"/>
          <w:numId w:val="1"/>
        </w:numPr>
      </w:pPr>
      <w:r>
        <w:t>As the teacher, you will play the roles of Chief Inspector and Forensics Lab</w:t>
      </w:r>
    </w:p>
    <w:p w:rsidR="008E0BA4" w:rsidRDefault="008E0BA4" w:rsidP="008E0BA4">
      <w:pPr>
        <w:pStyle w:val="ListParagraph"/>
        <w:numPr>
          <w:ilvl w:val="1"/>
          <w:numId w:val="1"/>
        </w:numPr>
      </w:pPr>
      <w:r w:rsidRPr="008E0BA4">
        <w:t xml:space="preserve">Retain the DNA </w:t>
      </w:r>
      <w:r w:rsidR="009A2DA2">
        <w:t>Database,</w:t>
      </w:r>
      <w:r>
        <w:t xml:space="preserve"> Lab Results</w:t>
      </w:r>
      <w:r w:rsidR="009A2DA2">
        <w:t>, and remaining Victim DNA</w:t>
      </w:r>
      <w:r>
        <w:t xml:space="preserve"> sheets.</w:t>
      </w:r>
    </w:p>
    <w:p w:rsidR="008E0BA4" w:rsidRDefault="008E0BA4" w:rsidP="008E0BA4">
      <w:pPr>
        <w:pStyle w:val="ListParagraph"/>
        <w:numPr>
          <w:ilvl w:val="0"/>
          <w:numId w:val="1"/>
        </w:numPr>
      </w:pPr>
      <w:r>
        <w:t>The remaining students will be investigators (in groups or as individuals).</w:t>
      </w:r>
    </w:p>
    <w:p w:rsidR="008E0BA4" w:rsidRDefault="008E0BA4" w:rsidP="008E0BA4">
      <w:pPr>
        <w:pStyle w:val="ListParagraph"/>
        <w:numPr>
          <w:ilvl w:val="1"/>
          <w:numId w:val="1"/>
        </w:numPr>
      </w:pPr>
      <w:r>
        <w:t>Each group or individual should receive a worksheet.</w:t>
      </w:r>
    </w:p>
    <w:p w:rsidR="00247BD9" w:rsidRPr="00247BD9" w:rsidRDefault="00247BD9" w:rsidP="00247BD9">
      <w:pPr>
        <w:rPr>
          <w:b/>
        </w:rPr>
      </w:pPr>
      <w:r>
        <w:rPr>
          <w:b/>
        </w:rPr>
        <w:lastRenderedPageBreak/>
        <w:t xml:space="preserve">(OPTIONAL) PLAY SHORT VIDEO: </w:t>
      </w:r>
      <w:hyperlink r:id="rId12" w:history="1">
        <w:r>
          <w:rPr>
            <w:rStyle w:val="Hyperlink"/>
          </w:rPr>
          <w:t>https://www.youtube.com/watch?v=AkBUriMK9u8</w:t>
        </w:r>
      </w:hyperlink>
    </w:p>
    <w:p w:rsidR="008E0BA4" w:rsidRDefault="008E0BA4" w:rsidP="008E0BA4">
      <w:pPr>
        <w:rPr>
          <w:b/>
        </w:rPr>
      </w:pPr>
      <w:r>
        <w:rPr>
          <w:b/>
        </w:rPr>
        <w:t>Game Play</w:t>
      </w:r>
      <w:r w:rsidR="002F0FDC">
        <w:rPr>
          <w:b/>
        </w:rPr>
        <w:t xml:space="preserve"> (flow diagram on next page)</w:t>
      </w:r>
    </w:p>
    <w:p w:rsidR="008E0BA4" w:rsidRDefault="008E0BA4" w:rsidP="008E0BA4">
      <w:pPr>
        <w:pStyle w:val="ListParagraph"/>
        <w:numPr>
          <w:ilvl w:val="0"/>
          <w:numId w:val="2"/>
        </w:numPr>
      </w:pPr>
      <w:r>
        <w:t xml:space="preserve">CHIEF INSPECTOR: Read </w:t>
      </w:r>
      <w:r w:rsidR="00F536B3">
        <w:t xml:space="preserve">the introduction </w:t>
      </w:r>
      <w:r w:rsidR="002F0FDC">
        <w:t>out loud.</w:t>
      </w:r>
    </w:p>
    <w:p w:rsidR="00B96D87" w:rsidRDefault="00B96D87" w:rsidP="008E0BA4">
      <w:pPr>
        <w:pStyle w:val="ListParagraph"/>
        <w:numPr>
          <w:ilvl w:val="0"/>
          <w:numId w:val="2"/>
        </w:numPr>
      </w:pPr>
      <w:r>
        <w:t>INVESTIGATORS: Search the crime scene for evidence</w:t>
      </w:r>
      <w:r w:rsidR="00D878CC">
        <w:t>. Take</w:t>
      </w:r>
      <w:r>
        <w:t xml:space="preserve"> notes on worksheet.</w:t>
      </w:r>
    </w:p>
    <w:p w:rsidR="00B96D87" w:rsidRDefault="00B96D87" w:rsidP="008E0BA4">
      <w:pPr>
        <w:pStyle w:val="ListParagraph"/>
        <w:numPr>
          <w:ilvl w:val="0"/>
          <w:numId w:val="2"/>
        </w:numPr>
      </w:pPr>
      <w:r>
        <w:t>INVESTIGATORS: Take evidence to the Forensics Lab.</w:t>
      </w:r>
      <w:r w:rsidR="00D878CC">
        <w:t xml:space="preserve"> Results will be delivered later.</w:t>
      </w:r>
    </w:p>
    <w:p w:rsidR="00D34953" w:rsidRDefault="00D34953" w:rsidP="008E0BA4">
      <w:pPr>
        <w:pStyle w:val="ListParagraph"/>
        <w:numPr>
          <w:ilvl w:val="0"/>
          <w:numId w:val="2"/>
        </w:numPr>
      </w:pPr>
      <w:r>
        <w:t>PATHOLOGIST: Read your report</w:t>
      </w:r>
      <w:r w:rsidR="00D878CC">
        <w:t>. INVESTIGATORS: Take notes on worksheet.</w:t>
      </w:r>
    </w:p>
    <w:p w:rsidR="00D878CC" w:rsidRDefault="00D878CC" w:rsidP="008E0BA4">
      <w:pPr>
        <w:pStyle w:val="ListParagraph"/>
        <w:numPr>
          <w:ilvl w:val="0"/>
          <w:numId w:val="2"/>
        </w:numPr>
      </w:pPr>
      <w:r>
        <w:t>SUSPECTS: Read your statement. INVESTIGATORS: Take noted on worksheet. Decide which 3 suspects you would like to take DNA samples from.</w:t>
      </w:r>
    </w:p>
    <w:p w:rsidR="00D878CC" w:rsidRDefault="00D878CC" w:rsidP="008E0BA4">
      <w:pPr>
        <w:pStyle w:val="ListParagraph"/>
        <w:numPr>
          <w:ilvl w:val="0"/>
          <w:numId w:val="2"/>
        </w:numPr>
      </w:pPr>
      <w:r>
        <w:t>INVESTIGATORS: request DNA sample from your 2 chosen suspects. SUSPECTS: Give a DNA profile card to the requesting investigator.</w:t>
      </w:r>
    </w:p>
    <w:p w:rsidR="00597CCF" w:rsidRDefault="009A2DA2" w:rsidP="00597CCF">
      <w:pPr>
        <w:pStyle w:val="ListParagraph"/>
        <w:numPr>
          <w:ilvl w:val="0"/>
          <w:numId w:val="2"/>
        </w:numPr>
      </w:pPr>
      <w:r>
        <w:t xml:space="preserve">FORENSICS LAB: Give </w:t>
      </w:r>
      <w:r w:rsidR="00CC3227">
        <w:t>evidence analysis results to investigators (</w:t>
      </w:r>
      <w:r>
        <w:t xml:space="preserve">Lab Results and </w:t>
      </w:r>
      <w:r w:rsidR="00CC3227">
        <w:t>Victim’s DNA).</w:t>
      </w:r>
      <w:r w:rsidR="00597CCF">
        <w:t xml:space="preserve"> INVESTIGATORS: Compare your 3 suspect DNA samples to the lab results.</w:t>
      </w:r>
      <w:r w:rsidR="008870DA">
        <w:t xml:space="preserve"> Take notes on worksheet.</w:t>
      </w:r>
      <w:r w:rsidR="007913D5">
        <w:t xml:space="preserve"> Can you identify the murderer?</w:t>
      </w:r>
    </w:p>
    <w:p w:rsidR="00597CCF" w:rsidRDefault="00597CCF" w:rsidP="00597CCF">
      <w:pPr>
        <w:pStyle w:val="ListParagraph"/>
        <w:numPr>
          <w:ilvl w:val="0"/>
          <w:numId w:val="2"/>
        </w:numPr>
      </w:pPr>
      <w:r>
        <w:t xml:space="preserve"> </w:t>
      </w:r>
      <w:r w:rsidR="00D24D2F">
        <w:t xml:space="preserve">CHIEF INSPECTOR: </w:t>
      </w:r>
      <w:r w:rsidR="003C14EF">
        <w:t>Ask if any group identified the murderer.</w:t>
      </w:r>
    </w:p>
    <w:p w:rsidR="003C14EF" w:rsidRDefault="003C14EF" w:rsidP="003C14EF">
      <w:pPr>
        <w:pStyle w:val="ListParagraph"/>
        <w:numPr>
          <w:ilvl w:val="1"/>
          <w:numId w:val="2"/>
        </w:numPr>
      </w:pPr>
      <w:r>
        <w:t>If yes, ask for explanation and verify correct answer (Eric is the murderer).</w:t>
      </w:r>
    </w:p>
    <w:p w:rsidR="003C14EF" w:rsidRDefault="003C14EF" w:rsidP="003C14EF">
      <w:pPr>
        <w:pStyle w:val="ListParagraph"/>
        <w:numPr>
          <w:ilvl w:val="2"/>
          <w:numId w:val="2"/>
        </w:numPr>
      </w:pPr>
      <w:r>
        <w:t>Read Eric’s confession.</w:t>
      </w:r>
    </w:p>
    <w:p w:rsidR="008C1E64" w:rsidRDefault="003C14EF" w:rsidP="003C14EF">
      <w:pPr>
        <w:pStyle w:val="ListParagraph"/>
        <w:numPr>
          <w:ilvl w:val="1"/>
          <w:numId w:val="2"/>
        </w:numPr>
      </w:pPr>
      <w:r>
        <w:t>If no (or if group identified wrong suspect)</w:t>
      </w:r>
      <w:r w:rsidR="008C1E64">
        <w:t>:</w:t>
      </w:r>
    </w:p>
    <w:p w:rsidR="008C1E64" w:rsidRDefault="008C1E64" w:rsidP="008C1E64">
      <w:pPr>
        <w:pStyle w:val="ListParagraph"/>
        <w:numPr>
          <w:ilvl w:val="2"/>
          <w:numId w:val="2"/>
        </w:numPr>
      </w:pPr>
      <w:r>
        <w:t xml:space="preserve">Let them have access to the entire DNA Database to compare their DNA Evidence. </w:t>
      </w:r>
    </w:p>
    <w:p w:rsidR="008C1E64" w:rsidRDefault="008C1E64" w:rsidP="008C1E64">
      <w:pPr>
        <w:pStyle w:val="ListParagraph"/>
        <w:ind w:left="2160"/>
      </w:pPr>
      <w:r>
        <w:t>OR</w:t>
      </w:r>
    </w:p>
    <w:p w:rsidR="00F210C3" w:rsidRDefault="008C1E64" w:rsidP="008C1E64">
      <w:pPr>
        <w:pStyle w:val="ListParagraph"/>
        <w:numPr>
          <w:ilvl w:val="2"/>
          <w:numId w:val="2"/>
        </w:numPr>
      </w:pPr>
      <w:r>
        <w:t>Give them the answer.</w:t>
      </w:r>
    </w:p>
    <w:p w:rsidR="00F210C3" w:rsidRDefault="00F210C3" w:rsidP="00F210C3">
      <w:pPr>
        <w:pStyle w:val="ListParagraph"/>
        <w:numPr>
          <w:ilvl w:val="0"/>
          <w:numId w:val="2"/>
        </w:numPr>
      </w:pPr>
      <w:r>
        <w:t>Debrief.</w:t>
      </w:r>
    </w:p>
    <w:p w:rsidR="00F210C3" w:rsidRDefault="00F210C3" w:rsidP="00F210C3">
      <w:pPr>
        <w:pStyle w:val="ListParagraph"/>
        <w:numPr>
          <w:ilvl w:val="1"/>
          <w:numId w:val="2"/>
        </w:numPr>
      </w:pPr>
      <w:r>
        <w:t>Questions</w:t>
      </w:r>
    </w:p>
    <w:p w:rsidR="000519B6" w:rsidRDefault="000519B6" w:rsidP="000519B6">
      <w:pPr>
        <w:pStyle w:val="ListParagraph"/>
        <w:numPr>
          <w:ilvl w:val="2"/>
          <w:numId w:val="2"/>
        </w:numPr>
      </w:pPr>
      <w:r>
        <w:t>Included at the end of the Procedure Guide.</w:t>
      </w:r>
    </w:p>
    <w:p w:rsidR="003C14EF" w:rsidRDefault="00F210C3" w:rsidP="00F210C3">
      <w:pPr>
        <w:pStyle w:val="ListParagraph"/>
        <w:numPr>
          <w:ilvl w:val="1"/>
          <w:numId w:val="2"/>
        </w:numPr>
      </w:pPr>
      <w:r>
        <w:t>Comparison to real life</w:t>
      </w:r>
      <w:r w:rsidR="003C14EF">
        <w:t xml:space="preserve"> </w:t>
      </w:r>
    </w:p>
    <w:p w:rsidR="00F210C3" w:rsidRDefault="00F210C3" w:rsidP="00F210C3">
      <w:pPr>
        <w:pStyle w:val="ListParagraph"/>
        <w:numPr>
          <w:ilvl w:val="1"/>
          <w:numId w:val="2"/>
        </w:numPr>
      </w:pPr>
      <w:r>
        <w:t>Additional uses of DNA Fingerprinting</w:t>
      </w:r>
    </w:p>
    <w:p w:rsidR="00676396" w:rsidRDefault="00F210C3" w:rsidP="00F210C3">
      <w:pPr>
        <w:pStyle w:val="ListParagraph"/>
        <w:numPr>
          <w:ilvl w:val="2"/>
          <w:numId w:val="2"/>
        </w:numPr>
      </w:pPr>
      <w:r>
        <w:t>Paternity Testing</w:t>
      </w:r>
      <w:r w:rsidR="00676396">
        <w:t xml:space="preserve"> </w:t>
      </w:r>
    </w:p>
    <w:p w:rsidR="00F210C3" w:rsidRDefault="00676396" w:rsidP="00676396">
      <w:pPr>
        <w:pStyle w:val="ListParagraph"/>
        <w:numPr>
          <w:ilvl w:val="3"/>
          <w:numId w:val="2"/>
        </w:numPr>
      </w:pPr>
      <w:r>
        <w:t xml:space="preserve">Infographic: </w:t>
      </w:r>
      <w:hyperlink r:id="rId13" w:history="1">
        <w:r>
          <w:rPr>
            <w:rStyle w:val="Hyperlink"/>
          </w:rPr>
          <w:t>https://infograph.venngage.com/p/219962/dna-fingerprinting-to-determine-paternity-infographic</w:t>
        </w:r>
      </w:hyperlink>
    </w:p>
    <w:p w:rsidR="00676396" w:rsidRDefault="00676396" w:rsidP="00676396">
      <w:pPr>
        <w:pStyle w:val="ListParagraph"/>
        <w:numPr>
          <w:ilvl w:val="3"/>
          <w:numId w:val="2"/>
        </w:numPr>
      </w:pPr>
      <w:r>
        <w:t xml:space="preserve">Video (2:52 – 4:57): </w:t>
      </w:r>
      <w:hyperlink r:id="rId14" w:history="1">
        <w:r>
          <w:rPr>
            <w:rStyle w:val="Hyperlink"/>
          </w:rPr>
          <w:t>https://www.youtube.com/watch?v=Y8ozUlO9D9Y</w:t>
        </w:r>
      </w:hyperlink>
    </w:p>
    <w:p w:rsidR="007F2869" w:rsidRDefault="00F210C3" w:rsidP="007F2869">
      <w:pPr>
        <w:pStyle w:val="ListParagraph"/>
        <w:numPr>
          <w:ilvl w:val="2"/>
          <w:numId w:val="2"/>
        </w:numPr>
        <w:sectPr w:rsidR="007F2869" w:rsidSect="004E52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Rare disease Treatment and </w:t>
      </w:r>
      <w:r w:rsidR="00D56108">
        <w:t>Identification</w:t>
      </w:r>
    </w:p>
    <w:p w:rsidR="004E526A" w:rsidRPr="004E526A" w:rsidRDefault="00187B67" w:rsidP="004E526A">
      <w:pPr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7758A" wp14:editId="13F4FFC2">
                <wp:simplePos x="0" y="0"/>
                <wp:positionH relativeFrom="column">
                  <wp:posOffset>5315511</wp:posOffset>
                </wp:positionH>
                <wp:positionV relativeFrom="paragraph">
                  <wp:posOffset>4579309</wp:posOffset>
                </wp:positionV>
                <wp:extent cx="3476846" cy="192449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846" cy="1924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7B67" w:rsidRPr="00187B67" w:rsidRDefault="00187B67" w:rsidP="00187B67">
                            <w:pPr>
                              <w:ind w:left="720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B67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PROCEDURE FLOW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775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8.55pt;margin-top:360.6pt;width:273.75pt;height:1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" filled="f" stroked="f">
                <v:fill o:detectmouseclick="t"/>
                <v:textbox>
                  <w:txbxContent>
                    <w:p w:rsidR="00187B67" w:rsidRPr="00187B67" w:rsidRDefault="00187B67" w:rsidP="00187B67">
                      <w:pPr>
                        <w:ind w:left="720"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7B67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PROCEDURE FLOW DIAGRAM</w:t>
                      </w:r>
                    </w:p>
                  </w:txbxContent>
                </v:textbox>
              </v:shape>
            </w:pict>
          </mc:Fallback>
        </mc:AlternateContent>
      </w:r>
      <w:r w:rsidR="00C3610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-190958</wp:posOffset>
            </wp:positionH>
            <wp:positionV relativeFrom="page">
              <wp:posOffset>637629</wp:posOffset>
            </wp:positionV>
            <wp:extent cx="8677275" cy="6812280"/>
            <wp:effectExtent l="0" t="0" r="9525" b="7620"/>
            <wp:wrapTight wrapText="bothSides">
              <wp:wrapPolygon edited="0">
                <wp:start x="0" y="0"/>
                <wp:lineTo x="0" y="21564"/>
                <wp:lineTo x="21576" y="21564"/>
                <wp:lineTo x="2157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rder mystery diagram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7275" cy="681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526A" w:rsidRPr="004E526A" w:rsidSect="004E52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67" w:rsidRDefault="00187B67" w:rsidP="00187B67">
      <w:pPr>
        <w:spacing w:after="0" w:line="240" w:lineRule="auto"/>
      </w:pPr>
      <w:r>
        <w:separator/>
      </w:r>
    </w:p>
  </w:endnote>
  <w:endnote w:type="continuationSeparator" w:id="0">
    <w:p w:rsidR="00187B67" w:rsidRDefault="00187B67" w:rsidP="0018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67" w:rsidRDefault="00187B67" w:rsidP="00187B67">
      <w:pPr>
        <w:spacing w:after="0" w:line="240" w:lineRule="auto"/>
      </w:pPr>
      <w:r>
        <w:separator/>
      </w:r>
    </w:p>
  </w:footnote>
  <w:footnote w:type="continuationSeparator" w:id="0">
    <w:p w:rsidR="00187B67" w:rsidRDefault="00187B67" w:rsidP="00187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F01"/>
    <w:multiLevelType w:val="hybridMultilevel"/>
    <w:tmpl w:val="22C06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618B"/>
    <w:multiLevelType w:val="hybridMultilevel"/>
    <w:tmpl w:val="81201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A0204"/>
    <w:multiLevelType w:val="hybridMultilevel"/>
    <w:tmpl w:val="49FA4C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86"/>
    <w:rsid w:val="000326D6"/>
    <w:rsid w:val="000519B6"/>
    <w:rsid w:val="000D129D"/>
    <w:rsid w:val="00187B67"/>
    <w:rsid w:val="002043C7"/>
    <w:rsid w:val="00215EE0"/>
    <w:rsid w:val="00234C40"/>
    <w:rsid w:val="00247BD9"/>
    <w:rsid w:val="00263EF0"/>
    <w:rsid w:val="002F0FDC"/>
    <w:rsid w:val="00316A6C"/>
    <w:rsid w:val="00337DA5"/>
    <w:rsid w:val="003C14EF"/>
    <w:rsid w:val="004E526A"/>
    <w:rsid w:val="00597CCF"/>
    <w:rsid w:val="00600785"/>
    <w:rsid w:val="006646E8"/>
    <w:rsid w:val="00676396"/>
    <w:rsid w:val="007913D5"/>
    <w:rsid w:val="007F2869"/>
    <w:rsid w:val="00844C3D"/>
    <w:rsid w:val="008870DA"/>
    <w:rsid w:val="008B53D6"/>
    <w:rsid w:val="008C1E64"/>
    <w:rsid w:val="008D2A09"/>
    <w:rsid w:val="008E0BA4"/>
    <w:rsid w:val="008F30F4"/>
    <w:rsid w:val="009A2DA2"/>
    <w:rsid w:val="009A7186"/>
    <w:rsid w:val="009D1FC8"/>
    <w:rsid w:val="009D6CC2"/>
    <w:rsid w:val="00A12767"/>
    <w:rsid w:val="00AA7FF2"/>
    <w:rsid w:val="00AC342F"/>
    <w:rsid w:val="00B96D87"/>
    <w:rsid w:val="00BF379E"/>
    <w:rsid w:val="00C3610E"/>
    <w:rsid w:val="00C40672"/>
    <w:rsid w:val="00CC3227"/>
    <w:rsid w:val="00CD5EEB"/>
    <w:rsid w:val="00CF7A50"/>
    <w:rsid w:val="00D24D2F"/>
    <w:rsid w:val="00D34953"/>
    <w:rsid w:val="00D56108"/>
    <w:rsid w:val="00D6107E"/>
    <w:rsid w:val="00D878CC"/>
    <w:rsid w:val="00E604C1"/>
    <w:rsid w:val="00E6461B"/>
    <w:rsid w:val="00F210C3"/>
    <w:rsid w:val="00F4493B"/>
    <w:rsid w:val="00F536B3"/>
    <w:rsid w:val="00FA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7FEB6"/>
  <w15:chartTrackingRefBased/>
  <w15:docId w15:val="{5A6C9EEB-1D55-482C-8195-115DEB97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1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1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B67"/>
  </w:style>
  <w:style w:type="paragraph" w:styleId="Footer">
    <w:name w:val="footer"/>
    <w:basedOn w:val="Normal"/>
    <w:link w:val="FooterChar"/>
    <w:uiPriority w:val="99"/>
    <w:unhideWhenUsed/>
    <w:rsid w:val="0018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B67"/>
  </w:style>
  <w:style w:type="paragraph" w:styleId="BalloonText">
    <w:name w:val="Balloon Text"/>
    <w:basedOn w:val="Normal"/>
    <w:link w:val="BalloonTextChar"/>
    <w:uiPriority w:val="99"/>
    <w:semiHidden/>
    <w:unhideWhenUsed/>
    <w:rsid w:val="0084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4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3&amp;v=ZxWXCT9wVoI" TargetMode="External"/><Relationship Id="rId13" Type="http://schemas.openxmlformats.org/officeDocument/2006/relationships/hyperlink" Target="https://infograph.venngage.com/p/219962/dna-fingerprinting-to-determine-paternity-infograph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rgenome.org/facts/what-is-a-dna-fingerprint" TargetMode="External"/><Relationship Id="rId12" Type="http://schemas.openxmlformats.org/officeDocument/2006/relationships/hyperlink" Target="https://www.youtube.com/watch?v=AkBUriMK9u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nejury.biology.ed.ac.uk/databaseDNAdetectives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g"/><Relationship Id="rId10" Type="http://schemas.openxmlformats.org/officeDocument/2006/relationships/hyperlink" Target="https://www.scienceinschool.org/sites/default/files/teaserPdf/issue19_detecti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kBUriMK9u8" TargetMode="External"/><Relationship Id="rId14" Type="http://schemas.openxmlformats.org/officeDocument/2006/relationships/hyperlink" Target="https://www.youtube.com/watch?v=Y8ozUlO9D9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Dominique</dc:creator>
  <cp:keywords/>
  <dc:description/>
  <cp:lastModifiedBy>Brooks, Dominique</cp:lastModifiedBy>
  <cp:revision>42</cp:revision>
  <cp:lastPrinted>2019-08-02T22:30:00Z</cp:lastPrinted>
  <dcterms:created xsi:type="dcterms:W3CDTF">2019-08-01T21:14:00Z</dcterms:created>
  <dcterms:modified xsi:type="dcterms:W3CDTF">2019-08-02T23:37:00Z</dcterms:modified>
</cp:coreProperties>
</file>