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4698B" w14:textId="0F05048B" w:rsidR="00B9337E" w:rsidRPr="00480B76" w:rsidRDefault="00686F82" w:rsidP="002101BB">
      <w:pPr>
        <w:spacing w:after="0" w:line="240" w:lineRule="auto"/>
        <w:jc w:val="center"/>
        <w:rPr>
          <w:rFonts w:asciiTheme="majorHAnsi" w:hAnsiTheme="majorHAnsi"/>
          <w:sz w:val="32"/>
          <w:szCs w:val="32"/>
        </w:rPr>
      </w:pPr>
      <w:r w:rsidRPr="00480B76">
        <w:rPr>
          <w:rFonts w:asciiTheme="majorHAnsi" w:hAnsiTheme="majorHAnsi"/>
          <w:sz w:val="32"/>
          <w:szCs w:val="32"/>
        </w:rPr>
        <w:t xml:space="preserve">SMILE </w:t>
      </w:r>
      <w:r w:rsidR="00B9337E" w:rsidRPr="00480B76">
        <w:rPr>
          <w:rFonts w:asciiTheme="majorHAnsi" w:hAnsiTheme="majorHAnsi"/>
          <w:sz w:val="32"/>
          <w:szCs w:val="32"/>
        </w:rPr>
        <w:t xml:space="preserve">Teacher Workshop </w:t>
      </w:r>
      <w:r w:rsidR="00A979A7" w:rsidRPr="00480B76">
        <w:rPr>
          <w:rFonts w:asciiTheme="majorHAnsi" w:hAnsiTheme="majorHAnsi"/>
          <w:sz w:val="32"/>
          <w:szCs w:val="32"/>
        </w:rPr>
        <w:t>2013</w:t>
      </w:r>
    </w:p>
    <w:p w14:paraId="6D71EE28" w14:textId="5E5D5FA0" w:rsidR="008E5C4C" w:rsidRPr="00480B76" w:rsidRDefault="008E5C4C" w:rsidP="008E5C4C">
      <w:pPr>
        <w:spacing w:after="0" w:line="240" w:lineRule="auto"/>
        <w:jc w:val="center"/>
        <w:rPr>
          <w:rFonts w:asciiTheme="majorHAnsi" w:hAnsiTheme="majorHAnsi"/>
          <w:b/>
          <w:sz w:val="32"/>
          <w:szCs w:val="32"/>
        </w:rPr>
      </w:pPr>
    </w:p>
    <w:p w14:paraId="46CA6DB1" w14:textId="707E7118" w:rsidR="00F764E1" w:rsidRPr="00480B76" w:rsidRDefault="00185DC9" w:rsidP="008E5C4C">
      <w:pPr>
        <w:spacing w:after="0" w:line="240" w:lineRule="auto"/>
        <w:jc w:val="center"/>
        <w:rPr>
          <w:rFonts w:asciiTheme="majorHAnsi" w:hAnsiTheme="majorHAnsi"/>
          <w:b/>
          <w:sz w:val="32"/>
          <w:szCs w:val="32"/>
        </w:rPr>
      </w:pPr>
      <w:r w:rsidRPr="00480B76">
        <w:rPr>
          <w:rFonts w:asciiTheme="majorHAnsi" w:hAnsiTheme="majorHAnsi"/>
          <w:b/>
          <w:sz w:val="32"/>
          <w:szCs w:val="32"/>
        </w:rPr>
        <w:t>Act</w:t>
      </w:r>
      <w:r w:rsidR="00C247A6" w:rsidRPr="00480B76">
        <w:rPr>
          <w:rFonts w:asciiTheme="majorHAnsi" w:hAnsiTheme="majorHAnsi"/>
          <w:b/>
          <w:sz w:val="32"/>
          <w:szCs w:val="32"/>
        </w:rPr>
        <w:t>ivity</w:t>
      </w:r>
      <w:r w:rsidR="00BA7022" w:rsidRPr="00480B76">
        <w:rPr>
          <w:rFonts w:asciiTheme="majorHAnsi" w:hAnsiTheme="majorHAnsi"/>
          <w:b/>
          <w:sz w:val="32"/>
          <w:szCs w:val="32"/>
        </w:rPr>
        <w:t xml:space="preserve"> </w:t>
      </w:r>
      <w:r w:rsidR="00C247A6" w:rsidRPr="00480B76">
        <w:rPr>
          <w:rFonts w:asciiTheme="majorHAnsi" w:hAnsiTheme="majorHAnsi"/>
          <w:b/>
          <w:sz w:val="32"/>
          <w:szCs w:val="32"/>
        </w:rPr>
        <w:t xml:space="preserve">– </w:t>
      </w:r>
      <w:r w:rsidR="00745D9B" w:rsidRPr="00480B76">
        <w:rPr>
          <w:rFonts w:asciiTheme="majorHAnsi" w:hAnsiTheme="majorHAnsi"/>
          <w:b/>
          <w:sz w:val="32"/>
          <w:szCs w:val="32"/>
        </w:rPr>
        <w:t>Polymer Chemistry and Biofuels- Bouncy Balls</w:t>
      </w:r>
    </w:p>
    <w:tbl>
      <w:tblPr>
        <w:tblpPr w:leftFromText="180" w:rightFromText="180" w:vertAnchor="text" w:horzAnchor="page" w:tblpX="1369" w:tblpY="220"/>
        <w:tblW w:w="9703"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firstRow="1" w:lastRow="0" w:firstColumn="1" w:lastColumn="0" w:noHBand="0" w:noVBand="1"/>
      </w:tblPr>
      <w:tblGrid>
        <w:gridCol w:w="4968"/>
        <w:gridCol w:w="4735"/>
      </w:tblGrid>
      <w:tr w:rsidR="00745D9B" w:rsidRPr="00480B76" w14:paraId="1BD63801" w14:textId="77777777" w:rsidTr="00433FD2">
        <w:trPr>
          <w:trHeight w:val="2031"/>
        </w:trPr>
        <w:tc>
          <w:tcPr>
            <w:tcW w:w="4968" w:type="dxa"/>
            <w:shd w:val="clear" w:color="auto" w:fill="auto"/>
          </w:tcPr>
          <w:p w14:paraId="5EDEEE33" w14:textId="77777777" w:rsidR="002101BB" w:rsidRPr="00480B76" w:rsidRDefault="002101BB" w:rsidP="002101BB">
            <w:pPr>
              <w:spacing w:after="0" w:line="240" w:lineRule="auto"/>
              <w:rPr>
                <w:rFonts w:asciiTheme="majorHAnsi" w:hAnsiTheme="majorHAnsi"/>
                <w:b/>
                <w:sz w:val="24"/>
                <w:szCs w:val="24"/>
              </w:rPr>
            </w:pPr>
            <w:r w:rsidRPr="00480B76">
              <w:rPr>
                <w:rFonts w:asciiTheme="majorHAnsi" w:hAnsiTheme="majorHAnsi"/>
                <w:b/>
                <w:sz w:val="24"/>
                <w:szCs w:val="24"/>
              </w:rPr>
              <w:t xml:space="preserve">Time needed:  </w:t>
            </w:r>
          </w:p>
          <w:p w14:paraId="2964FEA2" w14:textId="77777777" w:rsidR="00745D9B" w:rsidRPr="00480B76" w:rsidRDefault="00745D9B" w:rsidP="00745D9B">
            <w:pPr>
              <w:ind w:left="252"/>
              <w:rPr>
                <w:rFonts w:asciiTheme="majorHAnsi" w:hAnsiTheme="majorHAnsi"/>
                <w:sz w:val="24"/>
                <w:szCs w:val="24"/>
              </w:rPr>
            </w:pPr>
            <w:r w:rsidRPr="00480B76">
              <w:rPr>
                <w:rFonts w:asciiTheme="majorHAnsi" w:hAnsiTheme="majorHAnsi"/>
                <w:sz w:val="24"/>
                <w:szCs w:val="24"/>
              </w:rPr>
              <w:t>25 minutes</w:t>
            </w:r>
          </w:p>
          <w:p w14:paraId="1A1F78A7" w14:textId="77777777" w:rsidR="00A44133" w:rsidRPr="00480B76" w:rsidRDefault="002101BB" w:rsidP="00433FD2">
            <w:pPr>
              <w:spacing w:after="0" w:line="240" w:lineRule="auto"/>
              <w:rPr>
                <w:rFonts w:asciiTheme="majorHAnsi" w:hAnsiTheme="majorHAnsi"/>
              </w:rPr>
            </w:pPr>
            <w:r w:rsidRPr="00480B76">
              <w:rPr>
                <w:rFonts w:asciiTheme="majorHAnsi" w:eastAsia="Times New Roman" w:hAnsiTheme="majorHAnsi"/>
                <w:b/>
                <w:bCs/>
                <w:sz w:val="24"/>
                <w:szCs w:val="24"/>
              </w:rPr>
              <w:t>Goal:</w:t>
            </w:r>
            <w:r w:rsidR="00C247A6" w:rsidRPr="00480B76">
              <w:rPr>
                <w:rFonts w:asciiTheme="majorHAnsi" w:eastAsia="Times New Roman" w:hAnsiTheme="majorHAnsi"/>
                <w:sz w:val="24"/>
                <w:szCs w:val="24"/>
              </w:rPr>
              <w:t xml:space="preserve"> </w:t>
            </w:r>
            <w:r w:rsidR="00745D9B" w:rsidRPr="00480B76">
              <w:rPr>
                <w:rFonts w:asciiTheme="majorHAnsi" w:hAnsiTheme="majorHAnsi"/>
              </w:rPr>
              <w:t xml:space="preserve"> </w:t>
            </w:r>
          </w:p>
          <w:p w14:paraId="53FC38A2" w14:textId="77777777" w:rsidR="00A44133" w:rsidRPr="00480B76" w:rsidRDefault="00745D9B" w:rsidP="00433FD2">
            <w:pPr>
              <w:pStyle w:val="ListParagraph"/>
              <w:numPr>
                <w:ilvl w:val="0"/>
                <w:numId w:val="43"/>
              </w:numPr>
              <w:spacing w:after="0" w:line="240" w:lineRule="auto"/>
              <w:rPr>
                <w:rFonts w:asciiTheme="majorHAnsi" w:hAnsiTheme="majorHAnsi"/>
              </w:rPr>
            </w:pPr>
            <w:r w:rsidRPr="00480B76">
              <w:rPr>
                <w:rFonts w:asciiTheme="majorHAnsi" w:hAnsiTheme="majorHAnsi"/>
              </w:rPr>
              <w:t xml:space="preserve">Explain how chemical reactions result from the making and breaking of bonds in a process that absorbs or releases energy. </w:t>
            </w:r>
          </w:p>
          <w:p w14:paraId="0A527BB4" w14:textId="33DA22ED" w:rsidR="00745D9B" w:rsidRPr="00480B76" w:rsidRDefault="00745D9B" w:rsidP="00433FD2">
            <w:pPr>
              <w:pStyle w:val="ListParagraph"/>
              <w:numPr>
                <w:ilvl w:val="0"/>
                <w:numId w:val="43"/>
              </w:numPr>
              <w:spacing w:after="0" w:line="240" w:lineRule="auto"/>
              <w:rPr>
                <w:rFonts w:asciiTheme="majorHAnsi" w:hAnsiTheme="majorHAnsi"/>
              </w:rPr>
            </w:pPr>
            <w:r w:rsidRPr="00480B76">
              <w:rPr>
                <w:rFonts w:asciiTheme="majorHAnsi" w:hAnsiTheme="majorHAnsi"/>
              </w:rPr>
              <w:t>Explain how different factors can affect the rate of a chemical reaction.</w:t>
            </w:r>
          </w:p>
        </w:tc>
        <w:tc>
          <w:tcPr>
            <w:tcW w:w="4735" w:type="dxa"/>
          </w:tcPr>
          <w:p w14:paraId="19605D38" w14:textId="77777777" w:rsidR="002101BB" w:rsidRPr="00480B76" w:rsidRDefault="002101BB" w:rsidP="002101BB">
            <w:pPr>
              <w:spacing w:after="0" w:line="240" w:lineRule="auto"/>
              <w:rPr>
                <w:rFonts w:asciiTheme="majorHAnsi" w:hAnsiTheme="majorHAnsi"/>
                <w:b/>
                <w:sz w:val="24"/>
                <w:szCs w:val="24"/>
              </w:rPr>
            </w:pPr>
            <w:r w:rsidRPr="00480B76">
              <w:rPr>
                <w:rFonts w:asciiTheme="majorHAnsi" w:hAnsiTheme="majorHAnsi"/>
                <w:b/>
                <w:sz w:val="24"/>
                <w:szCs w:val="24"/>
              </w:rPr>
              <w:t>Materials needed:</w:t>
            </w:r>
          </w:p>
          <w:p w14:paraId="20E4E2FF" w14:textId="77777777" w:rsidR="00745D9B" w:rsidRPr="00480B76" w:rsidRDefault="00745D9B" w:rsidP="00745D9B">
            <w:pPr>
              <w:pStyle w:val="ListParagraph"/>
              <w:numPr>
                <w:ilvl w:val="0"/>
                <w:numId w:val="19"/>
              </w:numPr>
              <w:spacing w:after="0" w:line="240" w:lineRule="auto"/>
              <w:rPr>
                <w:rFonts w:asciiTheme="majorHAnsi" w:hAnsiTheme="majorHAnsi"/>
              </w:rPr>
            </w:pPr>
            <w:r w:rsidRPr="00480B76">
              <w:rPr>
                <w:rFonts w:asciiTheme="majorHAnsi" w:hAnsiTheme="majorHAnsi"/>
              </w:rPr>
              <w:t>1 small container</w:t>
            </w:r>
          </w:p>
          <w:p w14:paraId="07E50637" w14:textId="77777777" w:rsidR="00745D9B" w:rsidRPr="00480B76" w:rsidRDefault="00745D9B" w:rsidP="00745D9B">
            <w:pPr>
              <w:pStyle w:val="ListParagraph"/>
              <w:numPr>
                <w:ilvl w:val="0"/>
                <w:numId w:val="19"/>
              </w:numPr>
              <w:spacing w:after="0" w:line="240" w:lineRule="auto"/>
              <w:rPr>
                <w:rFonts w:asciiTheme="majorHAnsi" w:hAnsiTheme="majorHAnsi"/>
              </w:rPr>
            </w:pPr>
            <w:r w:rsidRPr="00480B76">
              <w:rPr>
                <w:rFonts w:asciiTheme="majorHAnsi" w:hAnsiTheme="majorHAnsi"/>
              </w:rPr>
              <w:t>½ tsp. of Borax, divided</w:t>
            </w:r>
          </w:p>
          <w:p w14:paraId="782C1A95" w14:textId="77777777" w:rsidR="00745D9B" w:rsidRPr="00480B76" w:rsidRDefault="00745D9B" w:rsidP="00745D9B">
            <w:pPr>
              <w:pStyle w:val="ListParagraph"/>
              <w:numPr>
                <w:ilvl w:val="0"/>
                <w:numId w:val="19"/>
              </w:numPr>
              <w:spacing w:after="0" w:line="240" w:lineRule="auto"/>
              <w:rPr>
                <w:rFonts w:asciiTheme="majorHAnsi" w:hAnsiTheme="majorHAnsi"/>
              </w:rPr>
            </w:pPr>
            <w:r w:rsidRPr="00480B76">
              <w:rPr>
                <w:rFonts w:asciiTheme="majorHAnsi" w:hAnsiTheme="majorHAnsi"/>
              </w:rPr>
              <w:t>2 tbsp. of White craft glue</w:t>
            </w:r>
          </w:p>
          <w:p w14:paraId="4F04C595" w14:textId="77777777" w:rsidR="00745D9B" w:rsidRPr="00480B76" w:rsidRDefault="00745D9B" w:rsidP="00745D9B">
            <w:pPr>
              <w:pStyle w:val="ListParagraph"/>
              <w:numPr>
                <w:ilvl w:val="0"/>
                <w:numId w:val="19"/>
              </w:numPr>
              <w:spacing w:after="0" w:line="240" w:lineRule="auto"/>
              <w:rPr>
                <w:rFonts w:asciiTheme="majorHAnsi" w:hAnsiTheme="majorHAnsi"/>
              </w:rPr>
            </w:pPr>
            <w:r w:rsidRPr="00480B76">
              <w:rPr>
                <w:rFonts w:asciiTheme="majorHAnsi" w:hAnsiTheme="majorHAnsi"/>
              </w:rPr>
              <w:t>1 stirring rod</w:t>
            </w:r>
          </w:p>
          <w:p w14:paraId="051CBDEC" w14:textId="77777777" w:rsidR="00745D9B" w:rsidRPr="00480B76" w:rsidRDefault="00745D9B" w:rsidP="00745D9B">
            <w:pPr>
              <w:pStyle w:val="ListParagraph"/>
              <w:numPr>
                <w:ilvl w:val="0"/>
                <w:numId w:val="19"/>
              </w:numPr>
              <w:spacing w:after="0" w:line="240" w:lineRule="auto"/>
              <w:rPr>
                <w:rFonts w:asciiTheme="majorHAnsi" w:hAnsiTheme="majorHAnsi"/>
              </w:rPr>
            </w:pPr>
            <w:r w:rsidRPr="00480B76">
              <w:rPr>
                <w:rFonts w:asciiTheme="majorHAnsi" w:hAnsiTheme="majorHAnsi"/>
              </w:rPr>
              <w:t>1 Ziploc bag</w:t>
            </w:r>
          </w:p>
          <w:p w14:paraId="3AAEC394" w14:textId="77777777" w:rsidR="00745D9B" w:rsidRPr="00480B76" w:rsidRDefault="00745D9B" w:rsidP="00745D9B">
            <w:pPr>
              <w:pStyle w:val="ListParagraph"/>
              <w:numPr>
                <w:ilvl w:val="0"/>
                <w:numId w:val="19"/>
              </w:numPr>
              <w:spacing w:after="0" w:line="240" w:lineRule="auto"/>
              <w:rPr>
                <w:rFonts w:asciiTheme="majorHAnsi" w:hAnsiTheme="majorHAnsi"/>
              </w:rPr>
            </w:pPr>
            <w:r w:rsidRPr="00480B76">
              <w:rPr>
                <w:rFonts w:asciiTheme="majorHAnsi" w:hAnsiTheme="majorHAnsi"/>
              </w:rPr>
              <w:t>1 Marking pen</w:t>
            </w:r>
          </w:p>
          <w:p w14:paraId="5D91CB1F" w14:textId="77777777" w:rsidR="00745D9B" w:rsidRPr="00480B76" w:rsidRDefault="00745D9B" w:rsidP="00745D9B">
            <w:pPr>
              <w:pStyle w:val="ListParagraph"/>
              <w:numPr>
                <w:ilvl w:val="0"/>
                <w:numId w:val="19"/>
              </w:numPr>
              <w:spacing w:after="0" w:line="240" w:lineRule="auto"/>
              <w:rPr>
                <w:rFonts w:asciiTheme="majorHAnsi" w:hAnsiTheme="majorHAnsi"/>
              </w:rPr>
            </w:pPr>
            <w:r w:rsidRPr="00480B76">
              <w:rPr>
                <w:rFonts w:asciiTheme="majorHAnsi" w:hAnsiTheme="majorHAnsi"/>
              </w:rPr>
              <w:t>Food coloring (optional)</w:t>
            </w:r>
          </w:p>
          <w:p w14:paraId="3D2A539B" w14:textId="77777777" w:rsidR="00771014" w:rsidRPr="00480B76" w:rsidRDefault="00771014" w:rsidP="00745D9B">
            <w:pPr>
              <w:spacing w:after="0" w:line="240" w:lineRule="auto"/>
              <w:rPr>
                <w:rFonts w:asciiTheme="majorHAnsi" w:hAnsiTheme="majorHAnsi"/>
                <w:sz w:val="24"/>
                <w:szCs w:val="24"/>
              </w:rPr>
            </w:pPr>
          </w:p>
        </w:tc>
      </w:tr>
    </w:tbl>
    <w:p w14:paraId="042F37EA" w14:textId="1FBC2E7E" w:rsidR="002101BB" w:rsidRPr="00480B76" w:rsidRDefault="002101BB" w:rsidP="002101BB">
      <w:pPr>
        <w:spacing w:after="0" w:line="240" w:lineRule="auto"/>
        <w:jc w:val="center"/>
        <w:rPr>
          <w:rFonts w:asciiTheme="majorHAnsi" w:hAnsiTheme="majorHAnsi"/>
          <w:b/>
          <w:sz w:val="32"/>
          <w:szCs w:val="32"/>
        </w:rPr>
      </w:pPr>
    </w:p>
    <w:p w14:paraId="2280AC4E" w14:textId="293265D2" w:rsidR="001625EA" w:rsidRPr="00480B76" w:rsidRDefault="001625EA" w:rsidP="001625EA">
      <w:pPr>
        <w:rPr>
          <w:rFonts w:asciiTheme="majorHAnsi" w:hAnsiTheme="majorHAnsi"/>
          <w:b/>
          <w:sz w:val="24"/>
          <w:szCs w:val="24"/>
        </w:rPr>
      </w:pPr>
      <w:r w:rsidRPr="00480B76">
        <w:rPr>
          <w:rFonts w:asciiTheme="majorHAnsi" w:hAnsiTheme="majorHAnsi"/>
          <w:b/>
          <w:sz w:val="24"/>
          <w:szCs w:val="24"/>
          <w:u w:val="single"/>
        </w:rPr>
        <w:t>Introduction</w:t>
      </w:r>
      <w:r w:rsidRPr="00480B76">
        <w:rPr>
          <w:rFonts w:asciiTheme="majorHAnsi" w:hAnsiTheme="majorHAnsi"/>
          <w:b/>
          <w:sz w:val="24"/>
          <w:szCs w:val="24"/>
        </w:rPr>
        <w:t>:</w:t>
      </w:r>
    </w:p>
    <w:p w14:paraId="3D5EEAD4" w14:textId="3CBDE124" w:rsidR="001625EA" w:rsidRPr="00480B76" w:rsidRDefault="00745D9B" w:rsidP="001A4D1A">
      <w:pPr>
        <w:spacing w:after="0" w:line="240" w:lineRule="auto"/>
        <w:rPr>
          <w:rFonts w:asciiTheme="majorHAnsi" w:hAnsiTheme="majorHAnsi" w:cs="Arial"/>
        </w:rPr>
      </w:pPr>
      <w:r w:rsidRPr="00480B76">
        <w:rPr>
          <w:rFonts w:asciiTheme="majorHAnsi" w:hAnsiTheme="majorHAnsi"/>
        </w:rPr>
        <w:t xml:space="preserve">In the production of biofuels, it is important for scientists to understand the chemical structure of </w:t>
      </w:r>
      <w:r w:rsidR="009E6BCF" w:rsidRPr="00480B76">
        <w:rPr>
          <w:rFonts w:asciiTheme="majorHAnsi" w:hAnsiTheme="majorHAnsi"/>
        </w:rPr>
        <w:t xml:space="preserve">various </w:t>
      </w:r>
      <w:r w:rsidRPr="00480B76">
        <w:rPr>
          <w:rFonts w:asciiTheme="majorHAnsi" w:hAnsiTheme="majorHAnsi"/>
        </w:rPr>
        <w:t>polysaccharides</w:t>
      </w:r>
      <w:r w:rsidR="009E6BCF" w:rsidRPr="00480B76">
        <w:rPr>
          <w:rFonts w:asciiTheme="majorHAnsi" w:hAnsiTheme="majorHAnsi"/>
        </w:rPr>
        <w:t xml:space="preserve">, </w:t>
      </w:r>
      <w:r w:rsidR="009645B9" w:rsidRPr="00480B76">
        <w:rPr>
          <w:rFonts w:asciiTheme="majorHAnsi" w:hAnsiTheme="majorHAnsi"/>
        </w:rPr>
        <w:t>a polymer of sugar</w:t>
      </w:r>
      <w:r w:rsidRPr="00480B76">
        <w:rPr>
          <w:rFonts w:asciiTheme="majorHAnsi" w:hAnsiTheme="majorHAnsi"/>
        </w:rPr>
        <w:t xml:space="preserve">, because the biofuel production process involves breaking these down into </w:t>
      </w:r>
      <w:r w:rsidR="009645B9" w:rsidRPr="00480B76">
        <w:rPr>
          <w:rFonts w:asciiTheme="majorHAnsi" w:hAnsiTheme="majorHAnsi"/>
        </w:rPr>
        <w:t xml:space="preserve">simple sugar </w:t>
      </w:r>
      <w:r w:rsidRPr="00480B76">
        <w:rPr>
          <w:rFonts w:asciiTheme="majorHAnsi" w:hAnsiTheme="majorHAnsi"/>
        </w:rPr>
        <w:t>monomers,</w:t>
      </w:r>
      <w:r w:rsidR="009645B9" w:rsidRPr="00480B76">
        <w:rPr>
          <w:rFonts w:asciiTheme="majorHAnsi" w:hAnsiTheme="majorHAnsi"/>
        </w:rPr>
        <w:t xml:space="preserve"> such as glucose,</w:t>
      </w:r>
      <w:r w:rsidRPr="00480B76">
        <w:rPr>
          <w:rFonts w:asciiTheme="majorHAnsi" w:hAnsiTheme="majorHAnsi"/>
        </w:rPr>
        <w:t xml:space="preserve"> which can then be used to produce biofuels like ethanol. </w:t>
      </w:r>
      <w:r w:rsidRPr="00480B76">
        <w:rPr>
          <w:rFonts w:asciiTheme="majorHAnsi" w:hAnsiTheme="majorHAnsi" w:cs="Arial"/>
        </w:rPr>
        <w:t xml:space="preserve">The activity below is analogous to what plants do when building </w:t>
      </w:r>
      <w:r w:rsidR="009645B9" w:rsidRPr="00480B76">
        <w:rPr>
          <w:rFonts w:asciiTheme="majorHAnsi" w:hAnsiTheme="majorHAnsi" w:cs="Arial"/>
        </w:rPr>
        <w:t xml:space="preserve">polysaccharides like starch and cellulose </w:t>
      </w:r>
      <w:r w:rsidRPr="00480B76">
        <w:rPr>
          <w:rFonts w:asciiTheme="majorHAnsi" w:hAnsiTheme="majorHAnsi" w:cs="Arial"/>
        </w:rPr>
        <w:t xml:space="preserve">out of </w:t>
      </w:r>
      <w:r w:rsidR="009645B9" w:rsidRPr="00480B76">
        <w:rPr>
          <w:rFonts w:asciiTheme="majorHAnsi" w:hAnsiTheme="majorHAnsi" w:cs="Arial"/>
        </w:rPr>
        <w:t>glucose</w:t>
      </w:r>
      <w:r w:rsidR="0003252B" w:rsidRPr="00480B76">
        <w:rPr>
          <w:rFonts w:asciiTheme="majorHAnsi" w:hAnsiTheme="majorHAnsi" w:cs="Arial"/>
        </w:rPr>
        <w:t>,</w:t>
      </w:r>
      <w:r w:rsidR="009645B9" w:rsidRPr="00480B76">
        <w:rPr>
          <w:rFonts w:asciiTheme="majorHAnsi" w:hAnsiTheme="majorHAnsi" w:cs="Arial"/>
        </w:rPr>
        <w:t xml:space="preserve"> a product of photosynthesis</w:t>
      </w:r>
      <w:r w:rsidRPr="00480B76">
        <w:rPr>
          <w:rFonts w:asciiTheme="majorHAnsi" w:hAnsiTheme="majorHAnsi" w:cs="Arial"/>
        </w:rPr>
        <w:t xml:space="preserve">.  Students will be taking monomers found in glue, and using borax to create a polymer.   </w:t>
      </w:r>
    </w:p>
    <w:p w14:paraId="688E7BCD" w14:textId="77777777" w:rsidR="001A4D1A" w:rsidRDefault="001A4D1A" w:rsidP="001625EA">
      <w:pPr>
        <w:rPr>
          <w:rFonts w:asciiTheme="majorHAnsi" w:hAnsiTheme="majorHAnsi"/>
          <w:b/>
          <w:sz w:val="24"/>
          <w:szCs w:val="24"/>
          <w:u w:val="single"/>
        </w:rPr>
      </w:pPr>
    </w:p>
    <w:p w14:paraId="7D638D38" w14:textId="05F35508" w:rsidR="002D5A70" w:rsidRPr="00480B76" w:rsidRDefault="001625EA" w:rsidP="001625EA">
      <w:pPr>
        <w:rPr>
          <w:rFonts w:asciiTheme="majorHAnsi" w:hAnsiTheme="majorHAnsi"/>
          <w:b/>
          <w:sz w:val="24"/>
          <w:szCs w:val="24"/>
        </w:rPr>
      </w:pPr>
      <w:r w:rsidRPr="00480B76">
        <w:rPr>
          <w:rFonts w:asciiTheme="majorHAnsi" w:hAnsiTheme="majorHAnsi"/>
          <w:b/>
          <w:sz w:val="24"/>
          <w:szCs w:val="24"/>
          <w:u w:val="single"/>
        </w:rPr>
        <w:t>Background</w:t>
      </w:r>
      <w:r w:rsidR="002D5A70" w:rsidRPr="00480B76">
        <w:rPr>
          <w:rFonts w:asciiTheme="majorHAnsi" w:hAnsiTheme="majorHAnsi"/>
          <w:b/>
          <w:sz w:val="24"/>
          <w:szCs w:val="24"/>
        </w:rPr>
        <w:t>:</w:t>
      </w:r>
    </w:p>
    <w:p w14:paraId="5CCAA567" w14:textId="39415325" w:rsidR="0050416A" w:rsidRPr="00480B76" w:rsidRDefault="0050416A" w:rsidP="00D60E97">
      <w:pPr>
        <w:widowControl w:val="0"/>
        <w:autoSpaceDE w:val="0"/>
        <w:autoSpaceDN w:val="0"/>
        <w:adjustRightInd w:val="0"/>
        <w:spacing w:after="240" w:line="240" w:lineRule="auto"/>
        <w:rPr>
          <w:rFonts w:asciiTheme="majorHAnsi" w:hAnsiTheme="majorHAnsi" w:cs="Times"/>
        </w:rPr>
      </w:pPr>
      <w:r w:rsidRPr="00480B76">
        <w:rPr>
          <w:rFonts w:asciiTheme="majorHAnsi" w:hAnsiTheme="majorHAnsi"/>
        </w:rPr>
        <w:t>The word "poly" comes from the Greek word "many "and "</w:t>
      </w:r>
      <w:proofErr w:type="spellStart"/>
      <w:r w:rsidRPr="00480B76">
        <w:rPr>
          <w:rFonts w:asciiTheme="majorHAnsi" w:hAnsiTheme="majorHAnsi"/>
        </w:rPr>
        <w:t>mer</w:t>
      </w:r>
      <w:proofErr w:type="spellEnd"/>
      <w:r w:rsidRPr="00480B76">
        <w:rPr>
          <w:rFonts w:asciiTheme="majorHAnsi" w:hAnsiTheme="majorHAnsi"/>
        </w:rPr>
        <w:t xml:space="preserve">" means parts. All </w:t>
      </w:r>
      <w:r w:rsidRPr="00480B76">
        <w:rPr>
          <w:rFonts w:asciiTheme="majorHAnsi" w:hAnsiTheme="majorHAnsi" w:cs="Times"/>
          <w:i/>
          <w:iCs/>
        </w:rPr>
        <w:t xml:space="preserve">polymers </w:t>
      </w:r>
      <w:r w:rsidRPr="00480B76">
        <w:rPr>
          <w:rFonts w:asciiTheme="majorHAnsi" w:hAnsiTheme="majorHAnsi"/>
        </w:rPr>
        <w:t xml:space="preserve">are made of small repeating molecules, called </w:t>
      </w:r>
      <w:r w:rsidRPr="00480B76">
        <w:rPr>
          <w:rFonts w:asciiTheme="majorHAnsi" w:hAnsiTheme="majorHAnsi" w:cs="Times"/>
          <w:i/>
          <w:iCs/>
        </w:rPr>
        <w:t>monomers</w:t>
      </w:r>
      <w:r w:rsidRPr="00480B76">
        <w:rPr>
          <w:rFonts w:asciiTheme="majorHAnsi" w:hAnsiTheme="majorHAnsi"/>
        </w:rPr>
        <w:t>. Polymers can have different properties based on both the individual monomers that form the polymer chain and the arrangement of the polymer chain.</w:t>
      </w:r>
      <w:r w:rsidR="00D60E97" w:rsidRPr="00480B76">
        <w:rPr>
          <w:rFonts w:asciiTheme="majorHAnsi" w:hAnsiTheme="majorHAnsi"/>
        </w:rPr>
        <w:t xml:space="preserve">  </w:t>
      </w:r>
      <w:r w:rsidR="00D60E97" w:rsidRPr="00480B76">
        <w:rPr>
          <w:rFonts w:asciiTheme="majorHAnsi" w:hAnsiTheme="majorHAnsi" w:cs="Arial"/>
        </w:rPr>
        <w:t>Polymers are made up of</w:t>
      </w:r>
      <w:r w:rsidR="00D60E97" w:rsidRPr="00480B76">
        <w:rPr>
          <w:rFonts w:asciiTheme="majorHAnsi" w:hAnsiTheme="majorHAnsi" w:cs="Times"/>
        </w:rPr>
        <w:t xml:space="preserve"> </w:t>
      </w:r>
      <w:r w:rsidR="00D60E97" w:rsidRPr="00480B76">
        <w:rPr>
          <w:rFonts w:asciiTheme="majorHAnsi" w:hAnsiTheme="majorHAnsi" w:cs="Arial"/>
        </w:rPr>
        <w:t xml:space="preserve">many molecules strung together in a long chain. Polymers can be made of any molecules but most of them contain Carbon, Hydrogen and Oxygen. Usually, a polymer is made up of one or two types of molecules that repeat down the chain. Polymers can also have branches and multiple chains.   </w:t>
      </w:r>
      <w:r w:rsidR="00D60E97" w:rsidRPr="00480B76">
        <w:rPr>
          <w:rFonts w:asciiTheme="majorHAnsi" w:hAnsiTheme="majorHAnsi"/>
        </w:rPr>
        <w:t xml:space="preserve">Linear polymers have a tight arrangement that leads to a sturdy and rigid polymer. </w:t>
      </w:r>
      <w:r w:rsidR="009F1354" w:rsidRPr="00480B76">
        <w:rPr>
          <w:rFonts w:asciiTheme="majorHAnsi" w:hAnsiTheme="majorHAnsi" w:cs="Arial"/>
        </w:rPr>
        <w:t xml:space="preserve">There are many types of polymers that we interact with on a daily basis.  For example plastics </w:t>
      </w:r>
      <w:r w:rsidR="00A44133" w:rsidRPr="00480B76">
        <w:rPr>
          <w:rFonts w:asciiTheme="majorHAnsi" w:hAnsiTheme="majorHAnsi" w:cs="Arial"/>
        </w:rPr>
        <w:t>are</w:t>
      </w:r>
      <w:r w:rsidR="009F1354" w:rsidRPr="00480B76">
        <w:rPr>
          <w:rFonts w:asciiTheme="majorHAnsi" w:hAnsiTheme="majorHAnsi" w:cs="Arial"/>
        </w:rPr>
        <w:t xml:space="preserve"> are made up of polymers and depending on the type of polymer determines the type of plastic it is.  </w:t>
      </w:r>
      <w:r w:rsidR="00D60E97" w:rsidRPr="00480B76">
        <w:rPr>
          <w:rFonts w:asciiTheme="majorHAnsi" w:hAnsiTheme="majorHAnsi"/>
        </w:rPr>
        <w:t>Teflon, soft-drink bottles, milk containers and garden hoses are examples of products that are from linear polymers.  Branched polymers are softer and more flexible than linear polymers because they have a looser structure. Examples of branched polymers are soft, flexible plastics such as plastic food wrap and ketchup squeeze bottles.</w:t>
      </w:r>
      <w:r w:rsidR="00C63E4B" w:rsidRPr="00480B76">
        <w:rPr>
          <w:rFonts w:asciiTheme="majorHAnsi" w:hAnsiTheme="majorHAnsi" w:cs="Times"/>
        </w:rPr>
        <w:t xml:space="preserve"> Po</w:t>
      </w:r>
      <w:r w:rsidR="00C63E4B" w:rsidRPr="00480B76">
        <w:rPr>
          <w:rFonts w:asciiTheme="majorHAnsi" w:hAnsiTheme="majorHAnsi" w:cs="Arial"/>
        </w:rPr>
        <w:t xml:space="preserve">lymers are everywhere! Erasers, grocery bags, disposable dishes and utensils, shoes, CDs, clothing, car parts – all of these are made of polymers. </w:t>
      </w:r>
    </w:p>
    <w:p w14:paraId="66A86EA3" w14:textId="3BB9FA61" w:rsidR="007F2B11" w:rsidRPr="00480B76" w:rsidRDefault="009F1354" w:rsidP="00DC66C4">
      <w:pPr>
        <w:widowControl w:val="0"/>
        <w:autoSpaceDE w:val="0"/>
        <w:autoSpaceDN w:val="0"/>
        <w:adjustRightInd w:val="0"/>
        <w:spacing w:after="240" w:line="240" w:lineRule="auto"/>
        <w:rPr>
          <w:rFonts w:asciiTheme="majorHAnsi" w:hAnsiTheme="majorHAnsi" w:cs="Times"/>
        </w:rPr>
      </w:pPr>
      <w:r w:rsidRPr="00480B76">
        <w:rPr>
          <w:rFonts w:asciiTheme="majorHAnsi" w:hAnsiTheme="majorHAnsi" w:cs="Arial"/>
        </w:rPr>
        <w:t>P</w:t>
      </w:r>
      <w:r w:rsidR="009A7313" w:rsidRPr="00480B76">
        <w:rPr>
          <w:rFonts w:asciiTheme="majorHAnsi" w:hAnsiTheme="majorHAnsi" w:cs="Arial"/>
        </w:rPr>
        <w:t>o</w:t>
      </w:r>
      <w:r w:rsidRPr="00480B76">
        <w:rPr>
          <w:rFonts w:asciiTheme="majorHAnsi" w:hAnsiTheme="majorHAnsi" w:cs="Arial"/>
        </w:rPr>
        <w:t xml:space="preserve">lymers </w:t>
      </w:r>
      <w:r w:rsidR="009A7313" w:rsidRPr="00480B76">
        <w:rPr>
          <w:rFonts w:asciiTheme="majorHAnsi" w:hAnsiTheme="majorHAnsi" w:cs="Arial"/>
        </w:rPr>
        <w:t xml:space="preserve">can be either natural or man-made. </w:t>
      </w:r>
      <w:r w:rsidR="00DC66C4" w:rsidRPr="00480B76">
        <w:rPr>
          <w:rFonts w:asciiTheme="majorHAnsi" w:hAnsiTheme="majorHAnsi" w:cs="Arial"/>
        </w:rPr>
        <w:t xml:space="preserve"> </w:t>
      </w:r>
      <w:r w:rsidR="00DC66C4" w:rsidRPr="00480B76">
        <w:rPr>
          <w:rFonts w:asciiTheme="majorHAnsi" w:hAnsiTheme="majorHAnsi" w:cs="Times"/>
        </w:rPr>
        <w:t xml:space="preserve">The building blocks for making plastics are small molecules that contain carbon along with other substances. They generally come from oil (petroleum) or natural gas, but they can also come from other organic materials such as wood fibers, </w:t>
      </w:r>
      <w:r w:rsidRPr="00480B76">
        <w:rPr>
          <w:rFonts w:asciiTheme="majorHAnsi" w:hAnsiTheme="majorHAnsi" w:cs="Times"/>
        </w:rPr>
        <w:t xml:space="preserve">or </w:t>
      </w:r>
      <w:r w:rsidR="00DC66C4" w:rsidRPr="00480B76">
        <w:rPr>
          <w:rFonts w:asciiTheme="majorHAnsi" w:hAnsiTheme="majorHAnsi" w:cs="Times"/>
        </w:rPr>
        <w:t xml:space="preserve">corn. </w:t>
      </w:r>
    </w:p>
    <w:p w14:paraId="4CEEB5CE" w14:textId="27C9F7FA" w:rsidR="00C63E4B" w:rsidRPr="00480B76" w:rsidRDefault="00C63E4B" w:rsidP="00DC66C4">
      <w:pPr>
        <w:widowControl w:val="0"/>
        <w:autoSpaceDE w:val="0"/>
        <w:autoSpaceDN w:val="0"/>
        <w:adjustRightInd w:val="0"/>
        <w:spacing w:after="240" w:line="240" w:lineRule="auto"/>
        <w:rPr>
          <w:rFonts w:asciiTheme="majorHAnsi" w:hAnsiTheme="majorHAnsi" w:cs="Times"/>
        </w:rPr>
      </w:pPr>
      <w:r w:rsidRPr="00480B76">
        <w:rPr>
          <w:rFonts w:asciiTheme="majorHAnsi" w:hAnsiTheme="majorHAnsi"/>
        </w:rPr>
        <w:t>Oil and natural gas are the major raw materials used to manufacture most plastics.</w:t>
      </w:r>
      <w:r w:rsidRPr="00480B76">
        <w:rPr>
          <w:rFonts w:asciiTheme="majorHAnsi" w:hAnsiTheme="majorHAnsi"/>
          <w:position w:val="16"/>
        </w:rPr>
        <w:t xml:space="preserve"> </w:t>
      </w:r>
      <w:r w:rsidRPr="00480B76">
        <w:rPr>
          <w:rFonts w:asciiTheme="majorHAnsi" w:hAnsiTheme="majorHAnsi"/>
        </w:rPr>
        <w:t>Replacing petroleum-based plastics with plastics made from renewable raw materials, such as plants, reduces our dependence on fossil fuels. Replacing petroleum-based plastics with plastics designed to degrade, biodegrade, or compost can provide even more environmental benefits.</w:t>
      </w:r>
    </w:p>
    <w:p w14:paraId="6F2DA51C" w14:textId="5475E39A" w:rsidR="002D5A70" w:rsidRPr="00480B76" w:rsidRDefault="007F2B11" w:rsidP="00C63E4B">
      <w:pPr>
        <w:widowControl w:val="0"/>
        <w:autoSpaceDE w:val="0"/>
        <w:autoSpaceDN w:val="0"/>
        <w:adjustRightInd w:val="0"/>
        <w:spacing w:after="320" w:line="240" w:lineRule="auto"/>
        <w:rPr>
          <w:rFonts w:asciiTheme="majorHAnsi" w:hAnsiTheme="majorHAnsi" w:cs="Comic Sans MS"/>
        </w:rPr>
      </w:pPr>
      <w:r w:rsidRPr="00480B76">
        <w:rPr>
          <w:rFonts w:asciiTheme="majorHAnsi" w:hAnsiTheme="majorHAnsi" w:cs="Comic Sans MS"/>
        </w:rPr>
        <w:lastRenderedPageBreak/>
        <w:t xml:space="preserve">Plants are made of a polymer called </w:t>
      </w:r>
      <w:hyperlink r:id="rId9" w:history="1">
        <w:r w:rsidRPr="00480B76">
          <w:rPr>
            <w:rFonts w:asciiTheme="majorHAnsi" w:hAnsiTheme="majorHAnsi" w:cs="Comic Sans MS"/>
          </w:rPr>
          <w:t>cellulose</w:t>
        </w:r>
      </w:hyperlink>
      <w:r w:rsidR="00506E0D">
        <w:rPr>
          <w:rFonts w:asciiTheme="majorHAnsi" w:hAnsiTheme="majorHAnsi" w:cs="Comic Sans MS"/>
        </w:rPr>
        <w:t xml:space="preserve"> </w:t>
      </w:r>
      <w:r w:rsidR="00AA4F7D" w:rsidRPr="00480B76">
        <w:rPr>
          <w:rFonts w:asciiTheme="majorHAnsi" w:hAnsiTheme="majorHAnsi" w:cs="Arial"/>
        </w:rPr>
        <w:t xml:space="preserve">  </w:t>
      </w:r>
    </w:p>
    <w:p w14:paraId="50EAA4E0" w14:textId="68057E09" w:rsidR="00645975" w:rsidRPr="00480B76" w:rsidRDefault="00A44133" w:rsidP="005A1FA2">
      <w:pPr>
        <w:widowControl w:val="0"/>
        <w:autoSpaceDE w:val="0"/>
        <w:autoSpaceDN w:val="0"/>
        <w:adjustRightInd w:val="0"/>
        <w:spacing w:after="0" w:line="240" w:lineRule="auto"/>
        <w:rPr>
          <w:rFonts w:asciiTheme="majorHAnsi" w:hAnsiTheme="majorHAnsi" w:cs="Arial"/>
          <w:color w:val="262626"/>
          <w:sz w:val="26"/>
          <w:szCs w:val="26"/>
        </w:rPr>
      </w:pPr>
      <w:r w:rsidRPr="00480B76">
        <w:rPr>
          <w:rFonts w:asciiTheme="majorHAnsi" w:hAnsiTheme="majorHAnsi"/>
          <w:noProof/>
        </w:rPr>
        <w:drawing>
          <wp:anchor distT="0" distB="0" distL="114300" distR="114300" simplePos="0" relativeHeight="251659264" behindDoc="0" locked="0" layoutInCell="1" allowOverlap="1" wp14:anchorId="202D1489" wp14:editId="35C10F10">
            <wp:simplePos x="0" y="0"/>
            <wp:positionH relativeFrom="column">
              <wp:posOffset>2286000</wp:posOffset>
            </wp:positionH>
            <wp:positionV relativeFrom="paragraph">
              <wp:posOffset>54610</wp:posOffset>
            </wp:positionV>
            <wp:extent cx="2433320" cy="2545080"/>
            <wp:effectExtent l="0" t="0" r="5080" b="0"/>
            <wp:wrapTight wrapText="bothSides">
              <wp:wrapPolygon edited="0">
                <wp:start x="0" y="0"/>
                <wp:lineTo x="0" y="21341"/>
                <wp:lineTo x="21420" y="21341"/>
                <wp:lineTo x="21420" y="0"/>
                <wp:lineTo x="0" y="0"/>
              </wp:wrapPolygon>
            </wp:wrapTight>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3320" cy="2545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C3FD91" w14:textId="51059EA4" w:rsidR="00645975" w:rsidRPr="00480B76" w:rsidRDefault="00645975" w:rsidP="005A1FA2">
      <w:pPr>
        <w:widowControl w:val="0"/>
        <w:autoSpaceDE w:val="0"/>
        <w:autoSpaceDN w:val="0"/>
        <w:adjustRightInd w:val="0"/>
        <w:spacing w:after="0" w:line="240" w:lineRule="auto"/>
        <w:rPr>
          <w:rFonts w:asciiTheme="majorHAnsi" w:hAnsiTheme="majorHAnsi" w:cs="Arial"/>
          <w:color w:val="262626"/>
          <w:sz w:val="26"/>
          <w:szCs w:val="26"/>
        </w:rPr>
      </w:pPr>
    </w:p>
    <w:p w14:paraId="45242878" w14:textId="5FA3EA32" w:rsidR="00AA4F7D" w:rsidRPr="00480B76" w:rsidRDefault="00A44133" w:rsidP="001625EA">
      <w:pPr>
        <w:rPr>
          <w:rFonts w:asciiTheme="majorHAnsi" w:hAnsiTheme="majorHAnsi"/>
          <w:b/>
          <w:sz w:val="24"/>
          <w:szCs w:val="24"/>
          <w:u w:val="single"/>
        </w:rPr>
      </w:pPr>
      <w:r w:rsidRPr="00480B76">
        <w:rPr>
          <w:rFonts w:asciiTheme="majorHAnsi" w:hAnsiTheme="majorHAnsi"/>
          <w:noProof/>
        </w:rPr>
        <mc:AlternateContent>
          <mc:Choice Requires="wps">
            <w:drawing>
              <wp:anchor distT="0" distB="0" distL="114300" distR="114300" simplePos="0" relativeHeight="251671552" behindDoc="0" locked="0" layoutInCell="1" allowOverlap="1" wp14:anchorId="5F01A3CE" wp14:editId="2E5C5A3B">
                <wp:simplePos x="0" y="0"/>
                <wp:positionH relativeFrom="column">
                  <wp:posOffset>4914900</wp:posOffset>
                </wp:positionH>
                <wp:positionV relativeFrom="paragraph">
                  <wp:posOffset>132080</wp:posOffset>
                </wp:positionV>
                <wp:extent cx="800100" cy="342900"/>
                <wp:effectExtent l="0" t="0" r="0" b="0"/>
                <wp:wrapTight wrapText="bothSides">
                  <wp:wrapPolygon edited="0">
                    <wp:start x="686" y="1600"/>
                    <wp:lineTo x="686" y="17600"/>
                    <wp:lineTo x="19886" y="17600"/>
                    <wp:lineTo x="19886" y="1600"/>
                    <wp:lineTo x="686" y="1600"/>
                  </wp:wrapPolygon>
                </wp:wrapTight>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FB0A402" w14:textId="77777777" w:rsidR="002024A4" w:rsidRPr="00165F4E" w:rsidRDefault="002024A4">
                            <w:pPr>
                              <w:rPr>
                                <w:rFonts w:ascii="Candara" w:hAnsi="Candara"/>
                              </w:rPr>
                            </w:pPr>
                            <w:r w:rsidRPr="00165F4E">
                              <w:rPr>
                                <w:rFonts w:ascii="Candara" w:hAnsi="Candara"/>
                              </w:rPr>
                              <w:t>Cellulose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387pt;margin-top:10.4pt;width:63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" filled="f" stroked="f">
                <v:textbox inset=",7.2pt,,7.2pt">
                  <w:txbxContent>
                    <w:p w14:paraId="4FB0A402" w14:textId="77777777" w:rsidR="002024A4" w:rsidRPr="00165F4E" w:rsidRDefault="002024A4">
                      <w:pPr>
                        <w:rPr>
                          <w:rFonts w:ascii="Candara" w:hAnsi="Candara"/>
                        </w:rPr>
                      </w:pPr>
                      <w:r w:rsidRPr="00165F4E">
                        <w:rPr>
                          <w:rFonts w:ascii="Candara" w:hAnsi="Candara"/>
                        </w:rPr>
                        <w:t>Cellulose</w:t>
                      </w:r>
                    </w:p>
                  </w:txbxContent>
                </v:textbox>
                <w10:wrap type="tight"/>
              </v:shape>
            </w:pict>
          </mc:Fallback>
        </mc:AlternateContent>
      </w:r>
      <w:r w:rsidRPr="00480B76">
        <w:rPr>
          <w:rFonts w:asciiTheme="majorHAnsi" w:hAnsiTheme="majorHAnsi"/>
          <w:noProof/>
        </w:rPr>
        <w:drawing>
          <wp:anchor distT="0" distB="0" distL="114300" distR="114300" simplePos="0" relativeHeight="251665408" behindDoc="0" locked="0" layoutInCell="1" allowOverlap="1" wp14:anchorId="7C7992CC" wp14:editId="504A5D2D">
            <wp:simplePos x="0" y="0"/>
            <wp:positionH relativeFrom="column">
              <wp:posOffset>-228600</wp:posOffset>
            </wp:positionH>
            <wp:positionV relativeFrom="paragraph">
              <wp:posOffset>132080</wp:posOffset>
            </wp:positionV>
            <wp:extent cx="1393825" cy="1485900"/>
            <wp:effectExtent l="0" t="0" r="3175" b="12700"/>
            <wp:wrapTight wrapText="bothSides">
              <wp:wrapPolygon edited="0">
                <wp:start x="0" y="0"/>
                <wp:lineTo x="0" y="21415"/>
                <wp:lineTo x="21256" y="21415"/>
                <wp:lineTo x="21256" y="0"/>
                <wp:lineTo x="0" y="0"/>
              </wp:wrapPolygon>
            </wp:wrapTight>
            <wp:docPr id="9" name="Picture 12" descr="Description: https://encrypted-tbn0.google.com/images?q=tbn:ANd9GcRybl3Eq3iRd4qeydmpV4TlG3QMc9zx0lA7Dc5Og0qxWxXYc5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https://encrypted-tbn0.google.com/images?q=tbn:ANd9GcRybl3Eq3iRd4qeydmpV4TlG3QMc9zx0lA7Dc5Og0qxWxXYc5OR"/>
                    <pic:cNvPicPr>
                      <a:picLocks noChangeAspect="1" noChangeArrowheads="1"/>
                    </pic:cNvPicPr>
                  </pic:nvPicPr>
                  <pic:blipFill>
                    <a:blip r:embed="rId11">
                      <a:extLst>
                        <a:ext uri="{28A0092B-C50C-407E-A947-70E740481C1C}">
                          <a14:useLocalDpi xmlns:a14="http://schemas.microsoft.com/office/drawing/2010/main" val="0"/>
                        </a:ext>
                      </a:extLst>
                    </a:blip>
                    <a:srcRect r="5692" b="4292"/>
                    <a:stretch>
                      <a:fillRect/>
                    </a:stretch>
                  </pic:blipFill>
                  <pic:spPr bwMode="auto">
                    <a:xfrm>
                      <a:off x="0" y="0"/>
                      <a:ext cx="139382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3162D5" w14:textId="21C83100" w:rsidR="00AA4F7D" w:rsidRPr="00480B76" w:rsidRDefault="00A44133" w:rsidP="001625EA">
      <w:pPr>
        <w:rPr>
          <w:rFonts w:asciiTheme="majorHAnsi" w:hAnsiTheme="majorHAnsi"/>
          <w:b/>
          <w:sz w:val="24"/>
          <w:szCs w:val="24"/>
          <w:u w:val="single"/>
        </w:rPr>
      </w:pPr>
      <w:r w:rsidRPr="00480B76">
        <w:rPr>
          <w:rFonts w:asciiTheme="majorHAnsi" w:hAnsiTheme="majorHAnsi"/>
          <w:noProof/>
        </w:rPr>
        <mc:AlternateContent>
          <mc:Choice Requires="wps">
            <w:drawing>
              <wp:anchor distT="0" distB="0" distL="114300" distR="114300" simplePos="0" relativeHeight="251672576" behindDoc="0" locked="0" layoutInCell="1" allowOverlap="1" wp14:anchorId="22A98D1D" wp14:editId="3BBBE2CF">
                <wp:simplePos x="0" y="0"/>
                <wp:positionH relativeFrom="column">
                  <wp:posOffset>114300</wp:posOffset>
                </wp:positionH>
                <wp:positionV relativeFrom="paragraph">
                  <wp:posOffset>362585</wp:posOffset>
                </wp:positionV>
                <wp:extent cx="685800" cy="342900"/>
                <wp:effectExtent l="0" t="0" r="0" b="0"/>
                <wp:wrapTight wrapText="bothSides">
                  <wp:wrapPolygon edited="0">
                    <wp:start x="800" y="1600"/>
                    <wp:lineTo x="800" y="17600"/>
                    <wp:lineTo x="20000" y="17600"/>
                    <wp:lineTo x="20000" y="1600"/>
                    <wp:lineTo x="800" y="1600"/>
                  </wp:wrapPolygon>
                </wp:wrapTight>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C34DD1D" w14:textId="77777777" w:rsidR="002024A4" w:rsidRPr="00165F4E" w:rsidRDefault="002024A4">
                            <w:pPr>
                              <w:rPr>
                                <w:rFonts w:ascii="Candara" w:hAnsi="Candara"/>
                              </w:rPr>
                            </w:pPr>
                            <w:r w:rsidRPr="00165F4E">
                              <w:rPr>
                                <w:rFonts w:ascii="Candara" w:hAnsi="Candara"/>
                              </w:rPr>
                              <w:t>Glucose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9pt;margin-top:28.55pt;width:54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" filled="f" stroked="f">
                <v:textbox inset=",7.2pt,,7.2pt">
                  <w:txbxContent>
                    <w:p w14:paraId="3C34DD1D" w14:textId="77777777" w:rsidR="002024A4" w:rsidRPr="00165F4E" w:rsidRDefault="002024A4">
                      <w:pPr>
                        <w:rPr>
                          <w:rFonts w:ascii="Candara" w:hAnsi="Candara"/>
                        </w:rPr>
                      </w:pPr>
                      <w:r w:rsidRPr="00165F4E">
                        <w:rPr>
                          <w:rFonts w:ascii="Candara" w:hAnsi="Candara"/>
                        </w:rPr>
                        <w:t>Glucose</w:t>
                      </w:r>
                    </w:p>
                  </w:txbxContent>
                </v:textbox>
                <w10:wrap type="tight"/>
              </v:shape>
            </w:pict>
          </mc:Fallback>
        </mc:AlternateContent>
      </w:r>
    </w:p>
    <w:p w14:paraId="5CA933AF" w14:textId="675D0464" w:rsidR="00AA4F7D" w:rsidRPr="00480B76" w:rsidRDefault="00AA4F7D" w:rsidP="001625EA">
      <w:pPr>
        <w:rPr>
          <w:rFonts w:asciiTheme="majorHAnsi" w:hAnsiTheme="majorHAnsi"/>
          <w:b/>
          <w:sz w:val="24"/>
          <w:szCs w:val="24"/>
          <w:u w:val="single"/>
        </w:rPr>
      </w:pPr>
    </w:p>
    <w:p w14:paraId="6230A427" w14:textId="2A054498" w:rsidR="00AA4F7D" w:rsidRPr="00480B76" w:rsidRDefault="00AA4F7D" w:rsidP="001625EA">
      <w:pPr>
        <w:rPr>
          <w:rFonts w:asciiTheme="majorHAnsi" w:hAnsiTheme="majorHAnsi"/>
          <w:b/>
          <w:sz w:val="24"/>
          <w:szCs w:val="24"/>
          <w:u w:val="single"/>
        </w:rPr>
      </w:pPr>
    </w:p>
    <w:p w14:paraId="7F16555D" w14:textId="27253344" w:rsidR="00AA4F7D" w:rsidRPr="00480B76" w:rsidRDefault="00A44133" w:rsidP="001625EA">
      <w:pPr>
        <w:rPr>
          <w:rFonts w:asciiTheme="majorHAnsi" w:hAnsiTheme="majorHAnsi"/>
          <w:b/>
          <w:sz w:val="24"/>
          <w:szCs w:val="24"/>
          <w:u w:val="single"/>
        </w:rPr>
      </w:pPr>
      <w:r w:rsidRPr="00480B76">
        <w:rPr>
          <w:rFonts w:asciiTheme="majorHAnsi" w:hAnsiTheme="majorHAnsi"/>
          <w:noProof/>
        </w:rPr>
        <mc:AlternateContent>
          <mc:Choice Requires="wps">
            <w:drawing>
              <wp:anchor distT="0" distB="0" distL="114300" distR="114300" simplePos="0" relativeHeight="251670528" behindDoc="0" locked="0" layoutInCell="1" allowOverlap="1" wp14:anchorId="5D976514" wp14:editId="592C8C72">
                <wp:simplePos x="0" y="0"/>
                <wp:positionH relativeFrom="column">
                  <wp:posOffset>3771900</wp:posOffset>
                </wp:positionH>
                <wp:positionV relativeFrom="paragraph">
                  <wp:posOffset>25400</wp:posOffset>
                </wp:positionV>
                <wp:extent cx="571500" cy="342900"/>
                <wp:effectExtent l="0" t="0" r="0" b="0"/>
                <wp:wrapTight wrapText="bothSides">
                  <wp:wrapPolygon edited="0">
                    <wp:start x="960" y="1600"/>
                    <wp:lineTo x="960" y="17600"/>
                    <wp:lineTo x="19200" y="17600"/>
                    <wp:lineTo x="19200" y="1600"/>
                    <wp:lineTo x="960" y="1600"/>
                  </wp:wrapPolygon>
                </wp:wrapTight>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0605F15C" w14:textId="77777777" w:rsidR="002024A4" w:rsidRPr="00165F4E" w:rsidRDefault="002024A4">
                            <w:pPr>
                              <w:rPr>
                                <w:rFonts w:ascii="Candara" w:hAnsi="Candara"/>
                              </w:rPr>
                            </w:pPr>
                            <w:r w:rsidRPr="00165F4E">
                              <w:rPr>
                                <w:rFonts w:ascii="Candara" w:hAnsi="Candara"/>
                              </w:rPr>
                              <w:t>Starch</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97pt;margin-top:2pt;width:4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" filled="f" stroked="f">
                <v:textbox inset=",7.2pt,,7.2pt">
                  <w:txbxContent>
                    <w:p w14:paraId="0605F15C" w14:textId="77777777" w:rsidR="002024A4" w:rsidRPr="00165F4E" w:rsidRDefault="002024A4">
                      <w:pPr>
                        <w:rPr>
                          <w:rFonts w:ascii="Candara" w:hAnsi="Candara"/>
                        </w:rPr>
                      </w:pPr>
                      <w:r w:rsidRPr="00165F4E">
                        <w:rPr>
                          <w:rFonts w:ascii="Candara" w:hAnsi="Candara"/>
                        </w:rPr>
                        <w:t>Starch</w:t>
                      </w:r>
                    </w:p>
                  </w:txbxContent>
                </v:textbox>
                <w10:wrap type="tight"/>
              </v:shape>
            </w:pict>
          </mc:Fallback>
        </mc:AlternateContent>
      </w:r>
    </w:p>
    <w:p w14:paraId="16D5D1E4" w14:textId="02E4A5E1" w:rsidR="00AA4F7D" w:rsidRPr="00480B76" w:rsidRDefault="00AA4F7D" w:rsidP="001625EA">
      <w:pPr>
        <w:rPr>
          <w:rFonts w:asciiTheme="majorHAnsi" w:hAnsiTheme="majorHAnsi"/>
          <w:b/>
          <w:sz w:val="24"/>
          <w:szCs w:val="24"/>
          <w:u w:val="single"/>
        </w:rPr>
      </w:pPr>
    </w:p>
    <w:p w14:paraId="23E1CA1B" w14:textId="5503391A" w:rsidR="00AA4F7D" w:rsidRPr="00480B76" w:rsidRDefault="00AA4F7D" w:rsidP="001625EA">
      <w:pPr>
        <w:rPr>
          <w:rFonts w:asciiTheme="majorHAnsi" w:hAnsiTheme="majorHAnsi"/>
          <w:b/>
          <w:sz w:val="24"/>
          <w:szCs w:val="24"/>
          <w:u w:val="single"/>
        </w:rPr>
      </w:pPr>
    </w:p>
    <w:p w14:paraId="28134314" w14:textId="77777777" w:rsidR="002D5A70" w:rsidRPr="00480B76" w:rsidRDefault="001625EA" w:rsidP="001625EA">
      <w:pPr>
        <w:rPr>
          <w:rFonts w:asciiTheme="majorHAnsi" w:hAnsiTheme="majorHAnsi"/>
          <w:sz w:val="24"/>
          <w:szCs w:val="24"/>
        </w:rPr>
      </w:pPr>
      <w:r w:rsidRPr="00480B76">
        <w:rPr>
          <w:rFonts w:asciiTheme="majorHAnsi" w:hAnsiTheme="majorHAnsi"/>
          <w:b/>
          <w:sz w:val="24"/>
          <w:szCs w:val="24"/>
          <w:u w:val="single"/>
        </w:rPr>
        <w:t>The Problem</w:t>
      </w:r>
      <w:r w:rsidRPr="00480B76">
        <w:rPr>
          <w:rFonts w:asciiTheme="majorHAnsi" w:hAnsiTheme="majorHAnsi"/>
          <w:b/>
          <w:sz w:val="24"/>
          <w:szCs w:val="24"/>
        </w:rPr>
        <w:t>:</w:t>
      </w:r>
    </w:p>
    <w:p w14:paraId="6A8896D4" w14:textId="77777777" w:rsidR="00B378D5" w:rsidRPr="00480B76" w:rsidRDefault="00030787" w:rsidP="00030787">
      <w:pPr>
        <w:widowControl w:val="0"/>
        <w:tabs>
          <w:tab w:val="left" w:pos="220"/>
          <w:tab w:val="left" w:pos="720"/>
        </w:tabs>
        <w:autoSpaceDE w:val="0"/>
        <w:autoSpaceDN w:val="0"/>
        <w:adjustRightInd w:val="0"/>
        <w:spacing w:after="280" w:line="240" w:lineRule="auto"/>
        <w:rPr>
          <w:rFonts w:asciiTheme="majorHAnsi" w:hAnsiTheme="majorHAnsi" w:cs="Arial"/>
        </w:rPr>
      </w:pPr>
      <w:r w:rsidRPr="00480B76">
        <w:rPr>
          <w:rFonts w:asciiTheme="majorHAnsi" w:hAnsiTheme="majorHAnsi" w:cs="Arial"/>
        </w:rPr>
        <w:t xml:space="preserve">Natural polymers aren’t very abundant, so it’s hard to mass-produce things using them. Manmade polymers are usually made from fossil </w:t>
      </w:r>
      <w:r w:rsidR="009776B1" w:rsidRPr="00480B76">
        <w:rPr>
          <w:rFonts w:asciiTheme="majorHAnsi" w:hAnsiTheme="majorHAnsi" w:cs="Arial"/>
        </w:rPr>
        <w:t>fuels that</w:t>
      </w:r>
      <w:r w:rsidRPr="00480B76">
        <w:rPr>
          <w:rFonts w:asciiTheme="majorHAnsi" w:hAnsiTheme="majorHAnsi" w:cs="Arial"/>
        </w:rPr>
        <w:t xml:space="preserve"> are scarce and cause pollution. </w:t>
      </w:r>
    </w:p>
    <w:p w14:paraId="4D5BFA5C" w14:textId="6DA08895" w:rsidR="007B51B9" w:rsidRPr="00480B76" w:rsidRDefault="00B378D5" w:rsidP="007B51B9">
      <w:pPr>
        <w:widowControl w:val="0"/>
        <w:autoSpaceDE w:val="0"/>
        <w:autoSpaceDN w:val="0"/>
        <w:adjustRightInd w:val="0"/>
        <w:spacing w:after="240" w:line="240" w:lineRule="auto"/>
        <w:rPr>
          <w:rFonts w:asciiTheme="majorHAnsi" w:hAnsiTheme="majorHAnsi" w:cs="Times"/>
        </w:rPr>
      </w:pPr>
      <w:r w:rsidRPr="00480B76">
        <w:rPr>
          <w:rFonts w:asciiTheme="majorHAnsi" w:hAnsiTheme="majorHAnsi" w:cs="Arial"/>
        </w:rPr>
        <w:t>A lot of energy can be saved and pollution can be prevented if we reduce the amount of plastic we use by making biodegradable plastic that can degrade soon after it has been thrown away if it has been properly disposed of.</w:t>
      </w:r>
      <w:r w:rsidRPr="00480B76">
        <w:rPr>
          <w:rFonts w:asciiTheme="majorHAnsi" w:hAnsiTheme="majorHAnsi" w:cs="Lucida Grande"/>
        </w:rPr>
        <w:t xml:space="preserve">  Research has shown that under optimal conditions (such as an industrial compost center), biodegradable plastic will degrade in 45-100 days</w:t>
      </w:r>
      <w:r w:rsidR="00C63E4B" w:rsidRPr="00480B76">
        <w:rPr>
          <w:rFonts w:asciiTheme="majorHAnsi" w:hAnsiTheme="majorHAnsi" w:cs="Lucida Grande"/>
        </w:rPr>
        <w:t xml:space="preserve"> compared with manmade plastics which take</w:t>
      </w:r>
      <w:r w:rsidRPr="00480B76">
        <w:rPr>
          <w:rFonts w:asciiTheme="majorHAnsi" w:hAnsiTheme="majorHAnsi" w:cs="Lucida Grande"/>
        </w:rPr>
        <w:t xml:space="preserve"> at least 100 years. </w:t>
      </w:r>
      <w:r w:rsidR="00C63E4B" w:rsidRPr="00480B76">
        <w:rPr>
          <w:rFonts w:asciiTheme="majorHAnsi" w:hAnsiTheme="majorHAnsi" w:cs="Lucida Grande"/>
        </w:rPr>
        <w:t xml:space="preserve"> </w:t>
      </w:r>
      <w:proofErr w:type="spellStart"/>
      <w:r w:rsidR="00C63E4B" w:rsidRPr="00480B76">
        <w:rPr>
          <w:rFonts w:asciiTheme="majorHAnsi" w:hAnsiTheme="majorHAnsi"/>
        </w:rPr>
        <w:t>Biobased</w:t>
      </w:r>
      <w:proofErr w:type="spellEnd"/>
      <w:r w:rsidR="00C63E4B" w:rsidRPr="00480B76">
        <w:rPr>
          <w:rFonts w:asciiTheme="majorHAnsi" w:hAnsiTheme="majorHAnsi"/>
        </w:rPr>
        <w:t xml:space="preserve"> and compostable plastics, also known as </w:t>
      </w:r>
      <w:proofErr w:type="spellStart"/>
      <w:r w:rsidR="00C63E4B" w:rsidRPr="00480B76">
        <w:rPr>
          <w:rFonts w:asciiTheme="majorHAnsi" w:hAnsiTheme="majorHAnsi"/>
        </w:rPr>
        <w:t>bioplastics</w:t>
      </w:r>
      <w:proofErr w:type="spellEnd"/>
      <w:r w:rsidR="00C63E4B" w:rsidRPr="00480B76">
        <w:rPr>
          <w:rFonts w:asciiTheme="majorHAnsi" w:hAnsiTheme="majorHAnsi"/>
        </w:rPr>
        <w:t xml:space="preserve">, hold the potential to reduce dependence on fossil fuels, foster the development of more sustainable products, and increase the diversion of food waste from landfills. However, </w:t>
      </w:r>
      <w:proofErr w:type="spellStart"/>
      <w:r w:rsidR="00C63E4B" w:rsidRPr="00480B76">
        <w:rPr>
          <w:rFonts w:asciiTheme="majorHAnsi" w:hAnsiTheme="majorHAnsi"/>
        </w:rPr>
        <w:t>bioplastics</w:t>
      </w:r>
      <w:proofErr w:type="spellEnd"/>
      <w:r w:rsidR="00C63E4B" w:rsidRPr="00480B76">
        <w:rPr>
          <w:rFonts w:asciiTheme="majorHAnsi" w:hAnsiTheme="majorHAnsi"/>
        </w:rPr>
        <w:t xml:space="preserve"> also present challenges and create uncertainty for a wide array of stakeholders. Inconsistencies in product labeling and a lack of accepted definitions for industry terms cause confusion for consumers upon purchasing and when discarding the products. Improperly sorted </w:t>
      </w:r>
      <w:proofErr w:type="spellStart"/>
      <w:r w:rsidR="00C63E4B" w:rsidRPr="00480B76">
        <w:rPr>
          <w:rFonts w:asciiTheme="majorHAnsi" w:hAnsiTheme="majorHAnsi"/>
        </w:rPr>
        <w:t>bioplastics</w:t>
      </w:r>
      <w:proofErr w:type="spellEnd"/>
      <w:r w:rsidR="00C63E4B" w:rsidRPr="00480B76">
        <w:rPr>
          <w:rFonts w:asciiTheme="majorHAnsi" w:hAnsiTheme="majorHAnsi"/>
        </w:rPr>
        <w:t xml:space="preserve"> can contaminate recycling streams, contaminate feedstock for composting operations, or end up buried in a landfill. Inconsistent rates of decomposition from product to product can impede commercial composting operations.</w:t>
      </w:r>
      <w:r w:rsidR="00C63E4B" w:rsidRPr="00480B76">
        <w:rPr>
          <w:rFonts w:asciiTheme="majorHAnsi" w:hAnsiTheme="majorHAnsi" w:cs="Times"/>
        </w:rPr>
        <w:t xml:space="preserve"> </w:t>
      </w:r>
      <w:r w:rsidR="00C63E4B" w:rsidRPr="00480B76">
        <w:rPr>
          <w:rFonts w:asciiTheme="majorHAnsi" w:hAnsiTheme="majorHAnsi" w:cs="Lucida Grande"/>
        </w:rPr>
        <w:t>W</w:t>
      </w:r>
      <w:r w:rsidRPr="00480B76">
        <w:rPr>
          <w:rFonts w:asciiTheme="majorHAnsi" w:hAnsiTheme="majorHAnsi" w:cs="Lucida Grande"/>
        </w:rPr>
        <w:t xml:space="preserve">hen </w:t>
      </w:r>
      <w:proofErr w:type="spellStart"/>
      <w:r w:rsidR="00C63E4B" w:rsidRPr="00480B76">
        <w:rPr>
          <w:rFonts w:asciiTheme="majorHAnsi" w:hAnsiTheme="majorHAnsi" w:cs="Lucida Grande"/>
        </w:rPr>
        <w:t>bio</w:t>
      </w:r>
      <w:r w:rsidRPr="00480B76">
        <w:rPr>
          <w:rFonts w:asciiTheme="majorHAnsi" w:hAnsiTheme="majorHAnsi" w:cs="Lucida Grande"/>
        </w:rPr>
        <w:t>plastics</w:t>
      </w:r>
      <w:proofErr w:type="spellEnd"/>
      <w:r w:rsidRPr="00480B76">
        <w:rPr>
          <w:rFonts w:asciiTheme="majorHAnsi" w:hAnsiTheme="majorHAnsi" w:cs="Lucida Grande"/>
        </w:rPr>
        <w:t xml:space="preserve"> are disposed in the trash and sent to the city landfill, the plastic won't degrade any faster than any other plastic. This is because heat, sunlight and oxygen are required for the decomposition of the </w:t>
      </w:r>
      <w:proofErr w:type="gramStart"/>
      <w:r w:rsidRPr="00480B76">
        <w:rPr>
          <w:rFonts w:asciiTheme="majorHAnsi" w:hAnsiTheme="majorHAnsi" w:cs="Lucida Grande"/>
        </w:rPr>
        <w:t>poly(</w:t>
      </w:r>
      <w:proofErr w:type="gramEnd"/>
      <w:r w:rsidRPr="00480B76">
        <w:rPr>
          <w:rFonts w:asciiTheme="majorHAnsi" w:hAnsiTheme="majorHAnsi" w:cs="Lucida Grande"/>
        </w:rPr>
        <w:t>lactic acid) and it is difficult for sunlight and oxygen to penetrate the tons of soil and thick plastic liners of a landfill. It is also difficult to achieve the required composting conditions in the compost pile in ones backyard.</w:t>
      </w:r>
      <w:r w:rsidR="007B51B9" w:rsidRPr="00480B76">
        <w:rPr>
          <w:rFonts w:asciiTheme="majorHAnsi" w:hAnsiTheme="majorHAnsi" w:cs="Lucida Grande"/>
        </w:rPr>
        <w:t xml:space="preserve">  </w:t>
      </w:r>
    </w:p>
    <w:p w14:paraId="110C5311" w14:textId="7E834132" w:rsidR="00BE7C64" w:rsidRPr="00480B76" w:rsidRDefault="009342E7" w:rsidP="00194576">
      <w:pPr>
        <w:spacing w:after="0" w:line="240" w:lineRule="auto"/>
        <w:rPr>
          <w:rFonts w:asciiTheme="majorHAnsi" w:hAnsiTheme="majorHAnsi"/>
          <w:b/>
          <w:bCs/>
          <w:sz w:val="24"/>
          <w:szCs w:val="24"/>
        </w:rPr>
      </w:pPr>
      <w:r w:rsidRPr="00480B76">
        <w:rPr>
          <w:rFonts w:asciiTheme="majorHAnsi" w:hAnsiTheme="majorHAnsi"/>
          <w:b/>
          <w:bCs/>
          <w:sz w:val="24"/>
          <w:szCs w:val="24"/>
          <w:u w:val="single"/>
        </w:rPr>
        <w:t>Challenge</w:t>
      </w:r>
      <w:r w:rsidRPr="00480B76">
        <w:rPr>
          <w:rFonts w:asciiTheme="majorHAnsi" w:hAnsiTheme="majorHAnsi"/>
          <w:b/>
          <w:bCs/>
          <w:sz w:val="24"/>
          <w:szCs w:val="24"/>
        </w:rPr>
        <w:t>:</w:t>
      </w:r>
    </w:p>
    <w:p w14:paraId="7365E0B2" w14:textId="36C0D4AD" w:rsidR="003B45EC" w:rsidRPr="00480B76" w:rsidRDefault="003B45EC" w:rsidP="003B45EC">
      <w:pPr>
        <w:pStyle w:val="ListParagraph"/>
        <w:numPr>
          <w:ilvl w:val="0"/>
          <w:numId w:val="39"/>
        </w:numPr>
        <w:autoSpaceDE w:val="0"/>
        <w:autoSpaceDN w:val="0"/>
        <w:adjustRightInd w:val="0"/>
        <w:spacing w:after="0" w:line="240" w:lineRule="auto"/>
        <w:rPr>
          <w:rFonts w:asciiTheme="majorHAnsi" w:hAnsiTheme="majorHAnsi"/>
          <w:color w:val="000000"/>
        </w:rPr>
      </w:pPr>
      <w:r w:rsidRPr="00480B76">
        <w:rPr>
          <w:rFonts w:asciiTheme="majorHAnsi" w:hAnsiTheme="majorHAnsi" w:cs="Arial"/>
        </w:rPr>
        <w:t>Plastics are polymers, what kind of examples of them can you think of in everyday life?</w:t>
      </w:r>
      <w:r w:rsidRPr="00480B76">
        <w:rPr>
          <w:rFonts w:asciiTheme="majorHAnsi" w:hAnsiTheme="majorHAnsi"/>
          <w:color w:val="000000"/>
        </w:rPr>
        <w:t xml:space="preserve"> Make a list of all the polymers that you see around. Can you recognize which ones are synthetic and which ones are natural?</w:t>
      </w:r>
    </w:p>
    <w:p w14:paraId="2669F9FD" w14:textId="77777777" w:rsidR="003B45EC" w:rsidRPr="00480B76" w:rsidRDefault="003B45EC" w:rsidP="003B45EC">
      <w:pPr>
        <w:widowControl w:val="0"/>
        <w:numPr>
          <w:ilvl w:val="0"/>
          <w:numId w:val="39"/>
        </w:numPr>
        <w:tabs>
          <w:tab w:val="left" w:pos="220"/>
          <w:tab w:val="left" w:pos="720"/>
        </w:tabs>
        <w:autoSpaceDE w:val="0"/>
        <w:autoSpaceDN w:val="0"/>
        <w:adjustRightInd w:val="0"/>
        <w:spacing w:after="0" w:line="240" w:lineRule="auto"/>
        <w:rPr>
          <w:rFonts w:asciiTheme="majorHAnsi" w:hAnsiTheme="majorHAnsi" w:cs="Arial"/>
        </w:rPr>
      </w:pPr>
      <w:r w:rsidRPr="00480B76">
        <w:rPr>
          <w:rFonts w:asciiTheme="majorHAnsi" w:hAnsiTheme="majorHAnsi" w:cs="Arial"/>
        </w:rPr>
        <w:t>What are some of the characteristics of polymers?</w:t>
      </w:r>
    </w:p>
    <w:p w14:paraId="3094206B" w14:textId="4AA812FC" w:rsidR="003B45EC" w:rsidRPr="00480B76" w:rsidRDefault="003B45EC" w:rsidP="003B45EC">
      <w:pPr>
        <w:pStyle w:val="ListParagraph"/>
        <w:numPr>
          <w:ilvl w:val="0"/>
          <w:numId w:val="39"/>
        </w:numPr>
        <w:autoSpaceDE w:val="0"/>
        <w:autoSpaceDN w:val="0"/>
        <w:adjustRightInd w:val="0"/>
        <w:spacing w:after="0" w:line="240" w:lineRule="auto"/>
        <w:rPr>
          <w:rFonts w:asciiTheme="majorHAnsi" w:hAnsiTheme="majorHAnsi"/>
          <w:color w:val="000000"/>
        </w:rPr>
      </w:pPr>
      <w:r w:rsidRPr="00480B76">
        <w:rPr>
          <w:rFonts w:asciiTheme="majorHAnsi" w:hAnsiTheme="majorHAnsi" w:cs="Arial"/>
        </w:rPr>
        <w:t>What are some examples of things that are not polymers? (</w:t>
      </w:r>
      <w:proofErr w:type="gramStart"/>
      <w:r w:rsidRPr="00480B76">
        <w:rPr>
          <w:rFonts w:asciiTheme="majorHAnsi" w:hAnsiTheme="majorHAnsi" w:cs="Arial"/>
        </w:rPr>
        <w:t>brick</w:t>
      </w:r>
      <w:proofErr w:type="gramEnd"/>
      <w:r w:rsidRPr="00480B76">
        <w:rPr>
          <w:rFonts w:asciiTheme="majorHAnsi" w:hAnsiTheme="majorHAnsi" w:cs="Arial"/>
        </w:rPr>
        <w:t xml:space="preserve">, glass, metals </w:t>
      </w:r>
      <w:proofErr w:type="spellStart"/>
      <w:r w:rsidRPr="00480B76">
        <w:rPr>
          <w:rFonts w:asciiTheme="majorHAnsi" w:hAnsiTheme="majorHAnsi" w:cs="Arial"/>
        </w:rPr>
        <w:t>etc</w:t>
      </w:r>
      <w:proofErr w:type="spellEnd"/>
      <w:r w:rsidRPr="00480B76">
        <w:rPr>
          <w:rFonts w:asciiTheme="majorHAnsi" w:hAnsiTheme="majorHAnsi" w:cs="Arial"/>
        </w:rPr>
        <w:t>).</w:t>
      </w:r>
    </w:p>
    <w:p w14:paraId="3C8DB836" w14:textId="28E89E78" w:rsidR="0050416A" w:rsidRPr="00480B76" w:rsidRDefault="00D60E97" w:rsidP="003B45EC">
      <w:pPr>
        <w:pStyle w:val="ListParagraph"/>
        <w:numPr>
          <w:ilvl w:val="0"/>
          <w:numId w:val="39"/>
        </w:numPr>
        <w:autoSpaceDE w:val="0"/>
        <w:autoSpaceDN w:val="0"/>
        <w:adjustRightInd w:val="0"/>
        <w:spacing w:after="0" w:line="240" w:lineRule="auto"/>
        <w:rPr>
          <w:rStyle w:val="CommentReference"/>
          <w:rFonts w:asciiTheme="majorHAnsi" w:hAnsiTheme="majorHAnsi"/>
          <w:b/>
          <w:sz w:val="22"/>
          <w:szCs w:val="22"/>
        </w:rPr>
      </w:pPr>
      <w:r w:rsidRPr="00480B76">
        <w:rPr>
          <w:rFonts w:asciiTheme="majorHAnsi" w:hAnsiTheme="majorHAnsi"/>
          <w:color w:val="000000"/>
        </w:rPr>
        <w:t xml:space="preserve">Use paperclips to create linear and branched polymers.  Pull strands tight and notice how they become rigid and how the branched polymer retains flexibility while keeping a rigid structure. </w:t>
      </w:r>
    </w:p>
    <w:p w14:paraId="7D6FC726" w14:textId="41C81841" w:rsidR="007B1C6B" w:rsidRPr="00480B76" w:rsidRDefault="0050416A" w:rsidP="00D60E97">
      <w:pPr>
        <w:pStyle w:val="ListParagraph"/>
        <w:widowControl w:val="0"/>
        <w:numPr>
          <w:ilvl w:val="0"/>
          <w:numId w:val="39"/>
        </w:numPr>
        <w:autoSpaceDE w:val="0"/>
        <w:autoSpaceDN w:val="0"/>
        <w:adjustRightInd w:val="0"/>
        <w:spacing w:after="240" w:line="240" w:lineRule="auto"/>
        <w:rPr>
          <w:rFonts w:asciiTheme="majorHAnsi" w:hAnsiTheme="majorHAnsi"/>
          <w:b/>
        </w:rPr>
      </w:pPr>
      <w:r w:rsidRPr="00480B76">
        <w:rPr>
          <w:rFonts w:asciiTheme="majorHAnsi" w:hAnsiTheme="majorHAnsi"/>
          <w:color w:val="000000"/>
        </w:rPr>
        <w:t>Work in groups to d</w:t>
      </w:r>
      <w:r w:rsidR="00AA4F7D" w:rsidRPr="00480B76">
        <w:rPr>
          <w:rFonts w:asciiTheme="majorHAnsi" w:hAnsiTheme="majorHAnsi"/>
          <w:color w:val="000000"/>
        </w:rPr>
        <w:t xml:space="preserve">esign </w:t>
      </w:r>
      <w:r w:rsidRPr="00480B76">
        <w:rPr>
          <w:rFonts w:asciiTheme="majorHAnsi" w:hAnsiTheme="majorHAnsi"/>
          <w:color w:val="000000"/>
        </w:rPr>
        <w:t>a polymer ball before starting the experiment</w:t>
      </w:r>
      <w:r w:rsidR="00AA4F7D" w:rsidRPr="00480B76">
        <w:rPr>
          <w:rFonts w:asciiTheme="majorHAnsi" w:hAnsiTheme="majorHAnsi"/>
          <w:color w:val="000000"/>
        </w:rPr>
        <w:t xml:space="preserve">. </w:t>
      </w:r>
      <w:r w:rsidR="00A14B95" w:rsidRPr="00480B76">
        <w:rPr>
          <w:rFonts w:asciiTheme="majorHAnsi" w:hAnsiTheme="majorHAnsi"/>
          <w:color w:val="000000"/>
        </w:rPr>
        <w:t xml:space="preserve">Do you want a ball that will be bouncy?  Last the longest?  </w:t>
      </w:r>
    </w:p>
    <w:p w14:paraId="21D2F987" w14:textId="77777777" w:rsidR="00F764E1" w:rsidRPr="00480B76" w:rsidRDefault="00F764E1" w:rsidP="001625EA">
      <w:pPr>
        <w:pStyle w:val="Pa13"/>
        <w:spacing w:after="40"/>
        <w:ind w:left="-270" w:firstLine="270"/>
        <w:rPr>
          <w:rFonts w:asciiTheme="majorHAnsi" w:eastAsia="Times New Roman" w:hAnsiTheme="majorHAnsi"/>
          <w:b/>
        </w:rPr>
      </w:pPr>
      <w:r w:rsidRPr="00480B76">
        <w:rPr>
          <w:rFonts w:asciiTheme="majorHAnsi" w:eastAsia="Times New Roman" w:hAnsiTheme="majorHAnsi"/>
          <w:b/>
          <w:u w:val="single"/>
        </w:rPr>
        <w:lastRenderedPageBreak/>
        <w:t>Procedure</w:t>
      </w:r>
      <w:r w:rsidRPr="00480B76">
        <w:rPr>
          <w:rFonts w:asciiTheme="majorHAnsi" w:eastAsia="Times New Roman" w:hAnsiTheme="majorHAnsi"/>
          <w:b/>
        </w:rPr>
        <w:t>:</w:t>
      </w:r>
    </w:p>
    <w:p w14:paraId="35BB6AA3" w14:textId="77777777" w:rsidR="00AA4F7D" w:rsidRPr="00480B76" w:rsidRDefault="00AA4F7D" w:rsidP="00AA4F7D">
      <w:pPr>
        <w:pStyle w:val="Default"/>
        <w:rPr>
          <w:rFonts w:asciiTheme="majorHAnsi" w:hAnsiTheme="majorHAnsi"/>
        </w:rPr>
      </w:pPr>
    </w:p>
    <w:p w14:paraId="71F6CAB3" w14:textId="0A942401" w:rsidR="00AA4F7D" w:rsidRPr="00480B76" w:rsidRDefault="00AA4F7D" w:rsidP="00AA4F7D">
      <w:pPr>
        <w:pStyle w:val="ListParagraph"/>
        <w:numPr>
          <w:ilvl w:val="0"/>
          <w:numId w:val="40"/>
        </w:numPr>
        <w:autoSpaceDE w:val="0"/>
        <w:autoSpaceDN w:val="0"/>
        <w:adjustRightInd w:val="0"/>
        <w:rPr>
          <w:rFonts w:asciiTheme="majorHAnsi" w:hAnsiTheme="majorHAnsi"/>
          <w:color w:val="000000"/>
        </w:rPr>
      </w:pPr>
      <w:r w:rsidRPr="00480B76">
        <w:rPr>
          <w:rFonts w:asciiTheme="majorHAnsi" w:hAnsiTheme="majorHAnsi"/>
          <w:color w:val="000000"/>
        </w:rPr>
        <w:t>Draw the polymer chains of glucose, starch, and cellulose for students.  Walk them through the carbon structure and answer any questions they may have about the basic chemical bonds of polymers.</w:t>
      </w:r>
    </w:p>
    <w:p w14:paraId="23CB2CEA" w14:textId="77777777" w:rsidR="00AA4F7D" w:rsidRPr="00480B76" w:rsidRDefault="00AA4F7D" w:rsidP="00AA4F7D">
      <w:pPr>
        <w:pStyle w:val="ListParagraph"/>
        <w:numPr>
          <w:ilvl w:val="0"/>
          <w:numId w:val="40"/>
        </w:numPr>
        <w:autoSpaceDE w:val="0"/>
        <w:autoSpaceDN w:val="0"/>
        <w:adjustRightInd w:val="0"/>
        <w:rPr>
          <w:rFonts w:asciiTheme="majorHAnsi" w:hAnsiTheme="majorHAnsi"/>
          <w:color w:val="000000"/>
        </w:rPr>
      </w:pPr>
      <w:r w:rsidRPr="00480B76">
        <w:rPr>
          <w:rFonts w:asciiTheme="majorHAnsi" w:hAnsiTheme="majorHAnsi"/>
          <w:color w:val="000000"/>
        </w:rPr>
        <w:t xml:space="preserve">Pour 1 tablespoon of white glue into the small container. </w:t>
      </w:r>
    </w:p>
    <w:p w14:paraId="4486D876" w14:textId="77777777" w:rsidR="00AA4F7D" w:rsidRPr="00480B76" w:rsidRDefault="00AA4F7D" w:rsidP="00AA4F7D">
      <w:pPr>
        <w:pStyle w:val="ListParagraph"/>
        <w:numPr>
          <w:ilvl w:val="0"/>
          <w:numId w:val="40"/>
        </w:numPr>
        <w:autoSpaceDE w:val="0"/>
        <w:autoSpaceDN w:val="0"/>
        <w:adjustRightInd w:val="0"/>
        <w:rPr>
          <w:rFonts w:asciiTheme="majorHAnsi" w:hAnsiTheme="majorHAnsi"/>
          <w:color w:val="000000"/>
        </w:rPr>
      </w:pPr>
      <w:r w:rsidRPr="00480B76">
        <w:rPr>
          <w:rFonts w:asciiTheme="majorHAnsi" w:hAnsiTheme="majorHAnsi"/>
          <w:color w:val="000000"/>
        </w:rPr>
        <w:t xml:space="preserve">Add ¼ tsp. borax to the dish. </w:t>
      </w:r>
    </w:p>
    <w:p w14:paraId="042AFD57" w14:textId="77777777" w:rsidR="00AA4F7D" w:rsidRPr="00480B76" w:rsidRDefault="00AA4F7D" w:rsidP="00AA4F7D">
      <w:pPr>
        <w:pStyle w:val="ListParagraph"/>
        <w:numPr>
          <w:ilvl w:val="0"/>
          <w:numId w:val="40"/>
        </w:numPr>
        <w:autoSpaceDE w:val="0"/>
        <w:autoSpaceDN w:val="0"/>
        <w:adjustRightInd w:val="0"/>
        <w:rPr>
          <w:rFonts w:asciiTheme="majorHAnsi" w:hAnsiTheme="majorHAnsi"/>
          <w:color w:val="000000"/>
        </w:rPr>
      </w:pPr>
      <w:r w:rsidRPr="00480B76">
        <w:rPr>
          <w:rFonts w:asciiTheme="majorHAnsi" w:hAnsiTheme="majorHAnsi"/>
          <w:color w:val="000000"/>
        </w:rPr>
        <w:t>Add food coloring (if desired).</w:t>
      </w:r>
    </w:p>
    <w:p w14:paraId="00459740" w14:textId="77777777" w:rsidR="00AA4F7D" w:rsidRPr="00480B76" w:rsidRDefault="00AA4F7D" w:rsidP="00AA4F7D">
      <w:pPr>
        <w:pStyle w:val="ListParagraph"/>
        <w:numPr>
          <w:ilvl w:val="0"/>
          <w:numId w:val="40"/>
        </w:numPr>
        <w:autoSpaceDE w:val="0"/>
        <w:autoSpaceDN w:val="0"/>
        <w:adjustRightInd w:val="0"/>
        <w:rPr>
          <w:rFonts w:asciiTheme="majorHAnsi" w:hAnsiTheme="majorHAnsi"/>
          <w:color w:val="000000"/>
        </w:rPr>
      </w:pPr>
      <w:r w:rsidRPr="00480B76">
        <w:rPr>
          <w:rFonts w:asciiTheme="majorHAnsi" w:hAnsiTheme="majorHAnsi"/>
          <w:color w:val="000000"/>
        </w:rPr>
        <w:t xml:space="preserve">Wait 15 seconds to allow the ingredients to react. </w:t>
      </w:r>
    </w:p>
    <w:p w14:paraId="08C81EE9" w14:textId="77777777" w:rsidR="00AA4F7D" w:rsidRPr="00480B76" w:rsidRDefault="00AA4F7D" w:rsidP="00AA4F7D">
      <w:pPr>
        <w:pStyle w:val="ListParagraph"/>
        <w:numPr>
          <w:ilvl w:val="0"/>
          <w:numId w:val="40"/>
        </w:numPr>
        <w:autoSpaceDE w:val="0"/>
        <w:autoSpaceDN w:val="0"/>
        <w:adjustRightInd w:val="0"/>
        <w:rPr>
          <w:rFonts w:asciiTheme="majorHAnsi" w:hAnsiTheme="majorHAnsi"/>
          <w:color w:val="000000"/>
        </w:rPr>
      </w:pPr>
      <w:r w:rsidRPr="00480B76">
        <w:rPr>
          <w:rFonts w:asciiTheme="majorHAnsi" w:hAnsiTheme="majorHAnsi"/>
          <w:color w:val="000000"/>
        </w:rPr>
        <w:t xml:space="preserve">Stir vigorously with a stir stick until the mixture becomes a gummy, solid mass. </w:t>
      </w:r>
    </w:p>
    <w:p w14:paraId="00568E04" w14:textId="77777777" w:rsidR="00AA4F7D" w:rsidRPr="00480B76" w:rsidRDefault="00AA4F7D" w:rsidP="00AA4F7D">
      <w:pPr>
        <w:pStyle w:val="ListParagraph"/>
        <w:numPr>
          <w:ilvl w:val="0"/>
          <w:numId w:val="40"/>
        </w:numPr>
        <w:autoSpaceDE w:val="0"/>
        <w:autoSpaceDN w:val="0"/>
        <w:adjustRightInd w:val="0"/>
        <w:rPr>
          <w:rFonts w:asciiTheme="majorHAnsi" w:hAnsiTheme="majorHAnsi"/>
          <w:color w:val="000000"/>
        </w:rPr>
      </w:pPr>
      <w:r w:rsidRPr="00480B76">
        <w:rPr>
          <w:rFonts w:asciiTheme="majorHAnsi" w:hAnsiTheme="majorHAnsi"/>
          <w:color w:val="000000"/>
        </w:rPr>
        <w:t xml:space="preserve">Roll the ball between the palms of your hands to mold it into a sphere. </w:t>
      </w:r>
    </w:p>
    <w:p w14:paraId="1392E83E" w14:textId="77777777" w:rsidR="00AA4F7D" w:rsidRPr="00480B76" w:rsidRDefault="00AA4F7D" w:rsidP="00AA4F7D">
      <w:pPr>
        <w:pStyle w:val="ListParagraph"/>
        <w:numPr>
          <w:ilvl w:val="0"/>
          <w:numId w:val="40"/>
        </w:numPr>
        <w:autoSpaceDE w:val="0"/>
        <w:autoSpaceDN w:val="0"/>
        <w:adjustRightInd w:val="0"/>
        <w:rPr>
          <w:rFonts w:asciiTheme="majorHAnsi" w:hAnsiTheme="majorHAnsi"/>
          <w:color w:val="000000"/>
        </w:rPr>
      </w:pPr>
      <w:r w:rsidRPr="00480B76">
        <w:rPr>
          <w:rFonts w:asciiTheme="majorHAnsi" w:hAnsiTheme="majorHAnsi"/>
          <w:color w:val="000000"/>
        </w:rPr>
        <w:t xml:space="preserve">Once the ball is no longer sticky, go ahead and bounce it! </w:t>
      </w:r>
    </w:p>
    <w:p w14:paraId="05E450F9" w14:textId="77777777" w:rsidR="00AA4F7D" w:rsidRPr="00480B76" w:rsidRDefault="00AA4F7D" w:rsidP="00AA4F7D">
      <w:pPr>
        <w:pStyle w:val="ListParagraph"/>
        <w:numPr>
          <w:ilvl w:val="0"/>
          <w:numId w:val="40"/>
        </w:numPr>
        <w:autoSpaceDE w:val="0"/>
        <w:autoSpaceDN w:val="0"/>
        <w:adjustRightInd w:val="0"/>
        <w:rPr>
          <w:rFonts w:asciiTheme="majorHAnsi" w:hAnsiTheme="majorHAnsi"/>
          <w:color w:val="000000"/>
        </w:rPr>
      </w:pPr>
      <w:r w:rsidRPr="00480B76">
        <w:rPr>
          <w:rFonts w:asciiTheme="majorHAnsi" w:hAnsiTheme="majorHAnsi"/>
          <w:color w:val="000000"/>
        </w:rPr>
        <w:t xml:space="preserve">You can store your plastic ball in a sealed </w:t>
      </w:r>
      <w:proofErr w:type="spellStart"/>
      <w:r w:rsidRPr="00480B76">
        <w:rPr>
          <w:rFonts w:asciiTheme="majorHAnsi" w:hAnsiTheme="majorHAnsi"/>
          <w:color w:val="000000"/>
        </w:rPr>
        <w:t>ziploc</w:t>
      </w:r>
      <w:proofErr w:type="spellEnd"/>
      <w:r w:rsidRPr="00480B76">
        <w:rPr>
          <w:rFonts w:asciiTheme="majorHAnsi" w:hAnsiTheme="majorHAnsi"/>
          <w:color w:val="000000"/>
        </w:rPr>
        <w:t xml:space="preserve"> bag when you are finished playing with it. </w:t>
      </w:r>
    </w:p>
    <w:p w14:paraId="23030F1F" w14:textId="77777777" w:rsidR="00AA4F7D" w:rsidRPr="00480B76" w:rsidRDefault="00AA4F7D" w:rsidP="00AA4F7D">
      <w:pPr>
        <w:pStyle w:val="ListParagraph"/>
        <w:numPr>
          <w:ilvl w:val="0"/>
          <w:numId w:val="40"/>
        </w:numPr>
        <w:autoSpaceDE w:val="0"/>
        <w:autoSpaceDN w:val="0"/>
        <w:adjustRightInd w:val="0"/>
        <w:rPr>
          <w:rFonts w:asciiTheme="majorHAnsi" w:hAnsiTheme="majorHAnsi"/>
          <w:color w:val="000000"/>
        </w:rPr>
      </w:pPr>
      <w:r w:rsidRPr="00480B76">
        <w:rPr>
          <w:rFonts w:asciiTheme="majorHAnsi" w:hAnsiTheme="majorHAnsi"/>
          <w:color w:val="000000"/>
        </w:rPr>
        <w:t xml:space="preserve">Don't eat the materials used to make the ball or the ball itself. </w:t>
      </w:r>
    </w:p>
    <w:p w14:paraId="4767D9CE" w14:textId="77777777" w:rsidR="001625EA" w:rsidRPr="00480B76" w:rsidRDefault="00AA4F7D" w:rsidP="00AA4F7D">
      <w:pPr>
        <w:pStyle w:val="Default"/>
        <w:rPr>
          <w:rFonts w:asciiTheme="majorHAnsi" w:hAnsiTheme="majorHAnsi"/>
          <w:b/>
          <w:bCs/>
        </w:rPr>
      </w:pPr>
      <w:r w:rsidRPr="00480B76">
        <w:rPr>
          <w:rFonts w:asciiTheme="majorHAnsi" w:hAnsiTheme="majorHAnsi" w:cs="Times New Roman"/>
          <w:b/>
          <w:bCs/>
        </w:rPr>
        <w:t xml:space="preserve"> </w:t>
      </w:r>
      <w:r w:rsidRPr="00480B76">
        <w:rPr>
          <w:rFonts w:asciiTheme="majorHAnsi" w:hAnsiTheme="majorHAnsi" w:cs="Times New Roman"/>
          <w:b/>
          <w:bCs/>
          <w:u w:val="single"/>
        </w:rPr>
        <w:t>CLEAN UP!</w:t>
      </w:r>
    </w:p>
    <w:p w14:paraId="761B9311" w14:textId="77777777" w:rsidR="00AA4F7D" w:rsidRPr="00480B76" w:rsidRDefault="00AA4F7D" w:rsidP="00F764E1">
      <w:pPr>
        <w:pStyle w:val="Default"/>
        <w:rPr>
          <w:rFonts w:asciiTheme="majorHAnsi" w:hAnsiTheme="majorHAnsi"/>
          <w:b/>
          <w:bCs/>
          <w:u w:val="single"/>
        </w:rPr>
      </w:pPr>
    </w:p>
    <w:p w14:paraId="70904B5A" w14:textId="77777777" w:rsidR="007B1C6B" w:rsidRPr="00480B76" w:rsidRDefault="007B1C6B" w:rsidP="00F764E1">
      <w:pPr>
        <w:pStyle w:val="Default"/>
        <w:rPr>
          <w:rFonts w:asciiTheme="majorHAnsi" w:hAnsiTheme="majorHAnsi"/>
          <w:b/>
          <w:bCs/>
          <w:u w:val="single"/>
        </w:rPr>
      </w:pPr>
    </w:p>
    <w:p w14:paraId="1AE5EE36" w14:textId="77777777" w:rsidR="00F764E1" w:rsidRPr="00480B76" w:rsidRDefault="00A21981" w:rsidP="00F764E1">
      <w:pPr>
        <w:pStyle w:val="Default"/>
        <w:rPr>
          <w:rFonts w:asciiTheme="majorHAnsi" w:hAnsiTheme="majorHAnsi"/>
        </w:rPr>
      </w:pPr>
      <w:r w:rsidRPr="00480B76">
        <w:rPr>
          <w:rFonts w:asciiTheme="majorHAnsi" w:hAnsiTheme="majorHAnsi"/>
          <w:b/>
          <w:bCs/>
          <w:u w:val="single"/>
        </w:rPr>
        <w:t>Ponder this</w:t>
      </w:r>
      <w:r w:rsidR="00F764E1" w:rsidRPr="00480B76">
        <w:rPr>
          <w:rFonts w:asciiTheme="majorHAnsi" w:hAnsiTheme="majorHAnsi"/>
          <w:b/>
          <w:bCs/>
        </w:rPr>
        <w:t xml:space="preserve">: </w:t>
      </w:r>
    </w:p>
    <w:p w14:paraId="01F04AFD" w14:textId="77777777" w:rsidR="00F764E1" w:rsidRPr="00480B76" w:rsidRDefault="00F764E1" w:rsidP="00F764E1">
      <w:pPr>
        <w:pStyle w:val="Default"/>
        <w:rPr>
          <w:rFonts w:asciiTheme="majorHAnsi" w:hAnsiTheme="majorHAnsi"/>
        </w:rPr>
      </w:pPr>
    </w:p>
    <w:p w14:paraId="7A797651" w14:textId="77777777" w:rsidR="00AA4F7D" w:rsidRPr="00480B76" w:rsidRDefault="00AA4F7D" w:rsidP="00AA4F7D">
      <w:pPr>
        <w:pStyle w:val="ListParagraph"/>
        <w:numPr>
          <w:ilvl w:val="0"/>
          <w:numId w:val="7"/>
        </w:numPr>
        <w:autoSpaceDE w:val="0"/>
        <w:autoSpaceDN w:val="0"/>
        <w:adjustRightInd w:val="0"/>
        <w:spacing w:after="0" w:line="240" w:lineRule="auto"/>
        <w:ind w:left="446"/>
        <w:rPr>
          <w:rFonts w:asciiTheme="majorHAnsi" w:hAnsiTheme="majorHAnsi"/>
          <w:color w:val="000000"/>
        </w:rPr>
      </w:pPr>
      <w:r w:rsidRPr="00480B76">
        <w:rPr>
          <w:rFonts w:asciiTheme="majorHAnsi" w:hAnsiTheme="majorHAnsi"/>
          <w:color w:val="000000"/>
        </w:rPr>
        <w:t xml:space="preserve">What, if any, of your observations are indicative that a polymer was forming/ formed? </w:t>
      </w:r>
    </w:p>
    <w:p w14:paraId="1ACAE194" w14:textId="036CEA05" w:rsidR="00A14B95" w:rsidRPr="00480B76" w:rsidRDefault="00A14B95" w:rsidP="00A14B95">
      <w:pPr>
        <w:pStyle w:val="ListParagraph"/>
        <w:numPr>
          <w:ilvl w:val="0"/>
          <w:numId w:val="7"/>
        </w:numPr>
        <w:autoSpaceDE w:val="0"/>
        <w:autoSpaceDN w:val="0"/>
        <w:adjustRightInd w:val="0"/>
        <w:spacing w:after="0" w:line="240" w:lineRule="auto"/>
        <w:ind w:left="446"/>
        <w:rPr>
          <w:rFonts w:asciiTheme="majorHAnsi" w:hAnsiTheme="majorHAnsi"/>
          <w:color w:val="000000"/>
        </w:rPr>
      </w:pPr>
      <w:r w:rsidRPr="00480B76">
        <w:rPr>
          <w:rFonts w:asciiTheme="majorHAnsi" w:hAnsiTheme="majorHAnsi"/>
          <w:color w:val="000000"/>
        </w:rPr>
        <w:t>Compare balls with other members of the class.  What makes them different?</w:t>
      </w:r>
    </w:p>
    <w:p w14:paraId="20BCFA4A" w14:textId="77777777" w:rsidR="00AA4F7D" w:rsidRPr="00480B76" w:rsidRDefault="00AA4F7D" w:rsidP="00AA4F7D">
      <w:pPr>
        <w:pStyle w:val="ListParagraph"/>
        <w:numPr>
          <w:ilvl w:val="0"/>
          <w:numId w:val="7"/>
        </w:numPr>
        <w:autoSpaceDE w:val="0"/>
        <w:autoSpaceDN w:val="0"/>
        <w:adjustRightInd w:val="0"/>
        <w:spacing w:after="0" w:line="240" w:lineRule="auto"/>
        <w:ind w:left="446"/>
        <w:rPr>
          <w:rFonts w:asciiTheme="majorHAnsi" w:hAnsiTheme="majorHAnsi"/>
          <w:color w:val="000000"/>
        </w:rPr>
      </w:pPr>
      <w:r w:rsidRPr="00480B76">
        <w:rPr>
          <w:rFonts w:asciiTheme="majorHAnsi" w:hAnsiTheme="majorHAnsi"/>
          <w:color w:val="000000"/>
        </w:rPr>
        <w:t xml:space="preserve">Why do you think the balls are sticking together?  What is holding it together?  What conclusions can you draw about the properties of polymers? </w:t>
      </w:r>
    </w:p>
    <w:p w14:paraId="3D0BA04C" w14:textId="2F81A1D9" w:rsidR="00AA4F7D" w:rsidRPr="00480B76" w:rsidRDefault="00AA4F7D" w:rsidP="00AA4F7D">
      <w:pPr>
        <w:pStyle w:val="ListParagraph"/>
        <w:numPr>
          <w:ilvl w:val="0"/>
          <w:numId w:val="7"/>
        </w:numPr>
        <w:autoSpaceDE w:val="0"/>
        <w:autoSpaceDN w:val="0"/>
        <w:adjustRightInd w:val="0"/>
        <w:spacing w:after="0" w:line="240" w:lineRule="auto"/>
        <w:ind w:left="446"/>
        <w:rPr>
          <w:rFonts w:asciiTheme="majorHAnsi" w:hAnsiTheme="majorHAnsi"/>
          <w:color w:val="000000"/>
        </w:rPr>
      </w:pPr>
      <w:r w:rsidRPr="00480B76">
        <w:rPr>
          <w:rFonts w:asciiTheme="majorHAnsi" w:hAnsiTheme="majorHAnsi"/>
          <w:color w:val="000000"/>
        </w:rPr>
        <w:t xml:space="preserve">Could you break the ball back down into its smaller components or to its original form?  Why would this be challenging?  </w:t>
      </w:r>
      <w:r w:rsidR="002024A4" w:rsidRPr="00480B76">
        <w:rPr>
          <w:rFonts w:asciiTheme="majorHAnsi" w:hAnsiTheme="majorHAnsi"/>
          <w:color w:val="000000"/>
        </w:rPr>
        <w:t>Are all polymers easy to breakdown to monomer units?</w:t>
      </w:r>
    </w:p>
    <w:p w14:paraId="584DAF26" w14:textId="4686F99D" w:rsidR="00030747" w:rsidRPr="00480B76" w:rsidRDefault="00030747" w:rsidP="00030747">
      <w:pPr>
        <w:pStyle w:val="ListParagraph"/>
        <w:numPr>
          <w:ilvl w:val="0"/>
          <w:numId w:val="7"/>
        </w:numPr>
        <w:autoSpaceDE w:val="0"/>
        <w:autoSpaceDN w:val="0"/>
        <w:adjustRightInd w:val="0"/>
        <w:spacing w:after="0" w:line="240" w:lineRule="auto"/>
        <w:ind w:left="446"/>
        <w:rPr>
          <w:rFonts w:asciiTheme="majorHAnsi" w:hAnsiTheme="majorHAnsi"/>
          <w:color w:val="000000"/>
        </w:rPr>
      </w:pPr>
      <w:r w:rsidRPr="00480B76">
        <w:rPr>
          <w:rFonts w:asciiTheme="majorHAnsi" w:hAnsiTheme="majorHAnsi"/>
          <w:color w:val="000000"/>
        </w:rPr>
        <w:t>How does knowing about polymers help us understand biofuel creation?</w:t>
      </w:r>
    </w:p>
    <w:p w14:paraId="6DDC2639" w14:textId="77777777" w:rsidR="00AA4F7D" w:rsidRPr="00480B76" w:rsidRDefault="00AA4F7D" w:rsidP="00A21981">
      <w:pPr>
        <w:pStyle w:val="Default"/>
        <w:rPr>
          <w:rFonts w:asciiTheme="majorHAnsi" w:hAnsiTheme="majorHAnsi"/>
          <w:b/>
          <w:bCs/>
          <w:u w:val="single"/>
        </w:rPr>
      </w:pPr>
    </w:p>
    <w:p w14:paraId="31B35C82" w14:textId="77777777" w:rsidR="00A21981" w:rsidRPr="00480B76" w:rsidRDefault="00A21981" w:rsidP="00A21981">
      <w:pPr>
        <w:pStyle w:val="Default"/>
        <w:rPr>
          <w:rFonts w:asciiTheme="majorHAnsi" w:hAnsiTheme="majorHAnsi"/>
        </w:rPr>
      </w:pPr>
      <w:r w:rsidRPr="00480B76">
        <w:rPr>
          <w:rFonts w:asciiTheme="majorHAnsi" w:hAnsiTheme="majorHAnsi"/>
          <w:b/>
          <w:bCs/>
          <w:u w:val="single"/>
        </w:rPr>
        <w:t>Extensions</w:t>
      </w:r>
      <w:r w:rsidRPr="00480B76">
        <w:rPr>
          <w:rFonts w:asciiTheme="majorHAnsi" w:hAnsiTheme="majorHAnsi"/>
          <w:b/>
          <w:bCs/>
        </w:rPr>
        <w:t xml:space="preserve">: </w:t>
      </w:r>
    </w:p>
    <w:p w14:paraId="48F0C51D" w14:textId="77777777" w:rsidR="00AA4F7D" w:rsidRPr="00480B76" w:rsidRDefault="00AA4F7D" w:rsidP="005B772D">
      <w:pPr>
        <w:pStyle w:val="Default"/>
        <w:rPr>
          <w:rFonts w:asciiTheme="majorHAnsi" w:hAnsiTheme="majorHAnsi"/>
        </w:rPr>
      </w:pPr>
    </w:p>
    <w:p w14:paraId="57C6B3DD" w14:textId="4808676F" w:rsidR="005B772D" w:rsidRPr="00480B76" w:rsidRDefault="00AA4F7D" w:rsidP="005B772D">
      <w:pPr>
        <w:pStyle w:val="Default"/>
        <w:rPr>
          <w:rFonts w:asciiTheme="majorHAnsi" w:hAnsiTheme="majorHAnsi"/>
          <w:sz w:val="22"/>
          <w:szCs w:val="22"/>
        </w:rPr>
      </w:pPr>
      <w:r w:rsidRPr="00480B76">
        <w:rPr>
          <w:rFonts w:asciiTheme="majorHAnsi" w:hAnsiTheme="majorHAnsi"/>
          <w:sz w:val="22"/>
          <w:szCs w:val="22"/>
        </w:rPr>
        <w:t>U</w:t>
      </w:r>
      <w:r w:rsidR="002024A4" w:rsidRPr="00480B76">
        <w:rPr>
          <w:rFonts w:asciiTheme="majorHAnsi" w:hAnsiTheme="majorHAnsi"/>
          <w:sz w:val="22"/>
          <w:szCs w:val="22"/>
        </w:rPr>
        <w:t xml:space="preserve">se gel craft glue  </w:t>
      </w:r>
      <w:r w:rsidRPr="00480B76">
        <w:rPr>
          <w:rFonts w:asciiTheme="majorHAnsi" w:hAnsiTheme="majorHAnsi"/>
          <w:sz w:val="22"/>
          <w:szCs w:val="22"/>
        </w:rPr>
        <w:t>(1 tbsp.) instead to make the bouncy ball.  What is the difference?  Why would there be a difference?  What does this tell us about cell walls?</w:t>
      </w:r>
    </w:p>
    <w:p w14:paraId="7CEF0650" w14:textId="77777777" w:rsidR="00AA4F7D" w:rsidRPr="00480B76" w:rsidRDefault="00AA4F7D" w:rsidP="005B772D">
      <w:pPr>
        <w:pStyle w:val="Default"/>
        <w:rPr>
          <w:rFonts w:asciiTheme="majorHAnsi" w:hAnsiTheme="majorHAnsi"/>
          <w:b/>
          <w:bCs/>
          <w:u w:val="single"/>
        </w:rPr>
      </w:pPr>
    </w:p>
    <w:p w14:paraId="5B1D5E9D" w14:textId="47D98DBC" w:rsidR="002024A4" w:rsidRPr="00480B76" w:rsidRDefault="002024A4" w:rsidP="005B772D">
      <w:pPr>
        <w:pStyle w:val="ListParagraph"/>
        <w:widowControl w:val="0"/>
        <w:numPr>
          <w:ilvl w:val="0"/>
          <w:numId w:val="7"/>
        </w:numPr>
        <w:autoSpaceDE w:val="0"/>
        <w:autoSpaceDN w:val="0"/>
        <w:adjustRightInd w:val="0"/>
        <w:spacing w:after="240" w:line="240" w:lineRule="auto"/>
        <w:ind w:left="446"/>
        <w:rPr>
          <w:rFonts w:asciiTheme="majorHAnsi" w:hAnsiTheme="majorHAnsi"/>
          <w:bCs/>
        </w:rPr>
      </w:pPr>
      <w:r w:rsidRPr="00480B76">
        <w:rPr>
          <w:rFonts w:asciiTheme="majorHAnsi" w:hAnsiTheme="majorHAnsi"/>
          <w:bCs/>
        </w:rPr>
        <w:t xml:space="preserve">Experiment with using different concentrations of glue and borax.  </w:t>
      </w:r>
      <w:r w:rsidRPr="00480B76">
        <w:rPr>
          <w:rFonts w:asciiTheme="majorHAnsi" w:hAnsiTheme="majorHAnsi" w:cs="Calibri"/>
        </w:rPr>
        <w:t xml:space="preserve">What would happen if more or less glue, water, and borax </w:t>
      </w:r>
      <w:proofErr w:type="gramStart"/>
      <w:r w:rsidRPr="00480B76">
        <w:rPr>
          <w:rFonts w:asciiTheme="majorHAnsi" w:hAnsiTheme="majorHAnsi" w:cs="Calibri"/>
        </w:rPr>
        <w:t>was</w:t>
      </w:r>
      <w:proofErr w:type="gramEnd"/>
      <w:r w:rsidRPr="00480B76">
        <w:rPr>
          <w:rFonts w:asciiTheme="majorHAnsi" w:hAnsiTheme="majorHAnsi" w:cs="Calibri"/>
        </w:rPr>
        <w:t xml:space="preserve"> used? What if borax wasn’t added to the mixture? </w:t>
      </w:r>
    </w:p>
    <w:p w14:paraId="10C38FB8" w14:textId="77777777" w:rsidR="002024A4" w:rsidRPr="00480B76" w:rsidRDefault="002024A4" w:rsidP="005B772D">
      <w:pPr>
        <w:pStyle w:val="Default"/>
        <w:rPr>
          <w:rFonts w:asciiTheme="majorHAnsi" w:hAnsiTheme="majorHAnsi"/>
          <w:b/>
          <w:bCs/>
          <w:u w:val="single"/>
        </w:rPr>
      </w:pPr>
    </w:p>
    <w:p w14:paraId="78D233E1" w14:textId="77777777" w:rsidR="00400428" w:rsidRPr="00480B76" w:rsidRDefault="005B772D" w:rsidP="005B772D">
      <w:pPr>
        <w:pStyle w:val="Default"/>
        <w:rPr>
          <w:rFonts w:asciiTheme="majorHAnsi" w:hAnsiTheme="majorHAnsi"/>
          <w:b/>
          <w:bCs/>
        </w:rPr>
      </w:pPr>
      <w:r w:rsidRPr="00480B76">
        <w:rPr>
          <w:rFonts w:asciiTheme="majorHAnsi" w:hAnsiTheme="majorHAnsi"/>
          <w:b/>
          <w:bCs/>
          <w:u w:val="single"/>
        </w:rPr>
        <w:t>Oregon Content Standards</w:t>
      </w:r>
      <w:r w:rsidRPr="00480B76">
        <w:rPr>
          <w:rFonts w:asciiTheme="majorHAnsi" w:hAnsiTheme="majorHAnsi"/>
          <w:b/>
          <w:bCs/>
        </w:rPr>
        <w:t xml:space="preserve">: </w:t>
      </w:r>
    </w:p>
    <w:p w14:paraId="331D32A7" w14:textId="77777777" w:rsidR="00400428" w:rsidRPr="00480B76" w:rsidRDefault="00400428" w:rsidP="005B772D">
      <w:pPr>
        <w:pStyle w:val="Default"/>
        <w:rPr>
          <w:rFonts w:asciiTheme="majorHAnsi" w:hAnsiTheme="majorHAnsi"/>
        </w:rPr>
      </w:pPr>
    </w:p>
    <w:p w14:paraId="68AB0CE0" w14:textId="77777777" w:rsidR="00023F50" w:rsidRPr="00480B76" w:rsidRDefault="00023F50" w:rsidP="00023F50">
      <w:pPr>
        <w:spacing w:after="0" w:line="240" w:lineRule="auto"/>
        <w:rPr>
          <w:rFonts w:asciiTheme="majorHAnsi" w:eastAsia="Times New Roman" w:hAnsiTheme="majorHAnsi" w:cs="Arial"/>
        </w:rPr>
      </w:pPr>
      <w:r w:rsidRPr="00480B76">
        <w:rPr>
          <w:rFonts w:asciiTheme="majorHAnsi" w:eastAsia="Times New Roman" w:hAnsiTheme="majorHAnsi" w:cs="Arial"/>
        </w:rPr>
        <w:t>6.3 Scientific Inquiry: Scientific inquiry is the investigation of the natural world based on observations I and science principles that includes proposing questions or hypotheses, and developing procedures for questioning, collecting, analyzing, and interpreting accurate and relevant data to produce justifiable evidence-based explanations.</w:t>
      </w:r>
    </w:p>
    <w:p w14:paraId="0519E8F0" w14:textId="77777777" w:rsidR="00023F50" w:rsidRPr="00480B76" w:rsidRDefault="00023F50" w:rsidP="00023F50">
      <w:pPr>
        <w:spacing w:after="0" w:line="240" w:lineRule="auto"/>
        <w:rPr>
          <w:rFonts w:asciiTheme="majorHAnsi" w:eastAsia="Times New Roman" w:hAnsiTheme="majorHAnsi" w:cs="Arial"/>
        </w:rPr>
      </w:pPr>
      <w:r w:rsidRPr="00480B76">
        <w:rPr>
          <w:rFonts w:asciiTheme="majorHAnsi" w:eastAsia="Times New Roman" w:hAnsiTheme="majorHAnsi" w:cs="Arial"/>
        </w:rPr>
        <w:t xml:space="preserve">6.3S.1 Based on observations and science principles, propose questions or hypotheses that can be examined through scientific investigation. Design and conduct an investigation that uses appropriate tools and techniques to collect relevant data. </w:t>
      </w:r>
    </w:p>
    <w:p w14:paraId="4E09E075" w14:textId="77777777" w:rsidR="00023F50" w:rsidRPr="00480B76" w:rsidRDefault="00023F50" w:rsidP="00023F50">
      <w:pPr>
        <w:spacing w:after="0" w:line="240" w:lineRule="auto"/>
        <w:rPr>
          <w:rFonts w:asciiTheme="majorHAnsi" w:eastAsia="Times New Roman" w:hAnsiTheme="majorHAnsi" w:cs="Arial"/>
        </w:rPr>
      </w:pPr>
      <w:r w:rsidRPr="00480B76">
        <w:rPr>
          <w:rFonts w:asciiTheme="majorHAnsi" w:eastAsia="Times New Roman" w:hAnsiTheme="majorHAnsi" w:cs="Arial"/>
        </w:rPr>
        <w:t xml:space="preserve">6.3S.2 Organize and display relevant data, construct an evidence-based explanation of the results of an investigation, and communicate the conclusions. </w:t>
      </w:r>
    </w:p>
    <w:p w14:paraId="6BF4B4DA" w14:textId="77777777" w:rsidR="00023F50" w:rsidRPr="00480B76" w:rsidRDefault="00023F50" w:rsidP="00023F50">
      <w:pPr>
        <w:spacing w:after="0" w:line="240" w:lineRule="auto"/>
        <w:rPr>
          <w:rFonts w:asciiTheme="majorHAnsi" w:eastAsia="Times New Roman" w:hAnsiTheme="majorHAnsi" w:cs="Arial"/>
        </w:rPr>
      </w:pPr>
      <w:r w:rsidRPr="00480B76">
        <w:rPr>
          <w:rFonts w:asciiTheme="majorHAnsi" w:eastAsia="Times New Roman" w:hAnsiTheme="majorHAnsi" w:cs="Arial"/>
        </w:rPr>
        <w:lastRenderedPageBreak/>
        <w:t xml:space="preserve">6.3S.3 </w:t>
      </w:r>
      <w:proofErr w:type="gramStart"/>
      <w:r w:rsidRPr="00480B76">
        <w:rPr>
          <w:rFonts w:asciiTheme="majorHAnsi" w:eastAsia="Times New Roman" w:hAnsiTheme="majorHAnsi" w:cs="Arial"/>
        </w:rPr>
        <w:t>Explain</w:t>
      </w:r>
      <w:proofErr w:type="gramEnd"/>
      <w:r w:rsidRPr="00480B76">
        <w:rPr>
          <w:rFonts w:asciiTheme="majorHAnsi" w:eastAsia="Times New Roman" w:hAnsiTheme="majorHAnsi" w:cs="Arial"/>
        </w:rPr>
        <w:t xml:space="preserve"> why if more than one variable changes at the same time in an investigation, the outcome of the investigation may not be clearly attributable to any one variable. </w:t>
      </w:r>
    </w:p>
    <w:p w14:paraId="25CB12EC" w14:textId="77777777" w:rsidR="00023F50" w:rsidRPr="00480B76" w:rsidRDefault="00023F50" w:rsidP="00023F50">
      <w:pPr>
        <w:spacing w:after="0" w:line="240" w:lineRule="auto"/>
        <w:rPr>
          <w:rFonts w:asciiTheme="majorHAnsi" w:eastAsia="Times New Roman" w:hAnsiTheme="majorHAnsi" w:cs="Arial"/>
        </w:rPr>
      </w:pPr>
    </w:p>
    <w:p w14:paraId="7AA1A7CB" w14:textId="77777777" w:rsidR="00023F50" w:rsidRPr="00480B76" w:rsidRDefault="00023F50" w:rsidP="00023F50">
      <w:pPr>
        <w:spacing w:after="0" w:line="240" w:lineRule="auto"/>
        <w:rPr>
          <w:rFonts w:asciiTheme="majorHAnsi" w:eastAsia="Times New Roman" w:hAnsiTheme="majorHAnsi" w:cs="Arial"/>
        </w:rPr>
      </w:pPr>
      <w:r w:rsidRPr="00480B76">
        <w:rPr>
          <w:rFonts w:asciiTheme="majorHAnsi" w:eastAsia="Times New Roman" w:hAnsiTheme="majorHAnsi" w:cs="Arial"/>
        </w:rPr>
        <w:t xml:space="preserve">7.2L.1 Explain how organelles within a cell perform cellular processes and how cells obtain the raw materials </w:t>
      </w:r>
      <w:proofErr w:type="gramStart"/>
      <w:r w:rsidRPr="00480B76">
        <w:rPr>
          <w:rFonts w:asciiTheme="majorHAnsi" w:eastAsia="Times New Roman" w:hAnsiTheme="majorHAnsi" w:cs="Arial"/>
        </w:rPr>
        <w:t>for  those</w:t>
      </w:r>
      <w:proofErr w:type="gramEnd"/>
      <w:r w:rsidRPr="00480B76">
        <w:rPr>
          <w:rFonts w:asciiTheme="majorHAnsi" w:eastAsia="Times New Roman" w:hAnsiTheme="majorHAnsi" w:cs="Arial"/>
        </w:rPr>
        <w:t xml:space="preserve"> processes. </w:t>
      </w:r>
    </w:p>
    <w:p w14:paraId="26AF2290" w14:textId="77777777" w:rsidR="00023F50" w:rsidRPr="00480B76" w:rsidRDefault="00023F50" w:rsidP="00023F50">
      <w:pPr>
        <w:spacing w:after="0" w:line="240" w:lineRule="auto"/>
        <w:rPr>
          <w:rFonts w:asciiTheme="majorHAnsi" w:eastAsia="Times New Roman" w:hAnsiTheme="majorHAnsi" w:cs="Arial"/>
        </w:rPr>
      </w:pPr>
      <w:r w:rsidRPr="00480B76">
        <w:rPr>
          <w:rFonts w:asciiTheme="majorHAnsi" w:eastAsia="Times New Roman" w:hAnsiTheme="majorHAnsi" w:cs="Arial"/>
        </w:rPr>
        <w:t xml:space="preserve">7.2L.2 Explain the processes by which plants and animals obtain energy and materials for growth and metabolism. </w:t>
      </w:r>
    </w:p>
    <w:p w14:paraId="27CDC60E" w14:textId="77777777" w:rsidR="00023F50" w:rsidRPr="00480B76" w:rsidRDefault="00023F50" w:rsidP="00023F50">
      <w:pPr>
        <w:spacing w:after="0" w:line="240" w:lineRule="auto"/>
        <w:rPr>
          <w:rFonts w:asciiTheme="majorHAnsi" w:eastAsia="Times New Roman" w:hAnsiTheme="majorHAnsi" w:cs="Arial"/>
        </w:rPr>
      </w:pPr>
      <w:r w:rsidRPr="00480B76">
        <w:rPr>
          <w:rFonts w:asciiTheme="majorHAnsi" w:eastAsia="Times New Roman" w:hAnsiTheme="majorHAnsi" w:cs="Arial"/>
        </w:rPr>
        <w:t xml:space="preserve">7.2E.1 Describe and evaluate the environmental and societal effects of obtaining, using, and managing waste of renewable and non-renewable resources. </w:t>
      </w:r>
    </w:p>
    <w:p w14:paraId="1C33D577" w14:textId="77777777" w:rsidR="00023F50" w:rsidRPr="00480B76" w:rsidRDefault="00023F50" w:rsidP="00023F50">
      <w:pPr>
        <w:spacing w:after="0" w:line="240" w:lineRule="auto"/>
        <w:rPr>
          <w:rFonts w:asciiTheme="majorHAnsi" w:eastAsia="Times New Roman" w:hAnsiTheme="majorHAnsi" w:cs="Arial"/>
        </w:rPr>
      </w:pPr>
      <w:r w:rsidRPr="00480B76">
        <w:rPr>
          <w:rFonts w:asciiTheme="majorHAnsi" w:eastAsia="Times New Roman" w:hAnsiTheme="majorHAnsi" w:cs="Arial"/>
        </w:rPr>
        <w:t xml:space="preserve">7.2E.2 Describe the composition of Earth’s atmosphere, how it has changed over time, and implications for the future. </w:t>
      </w:r>
    </w:p>
    <w:p w14:paraId="0B90E98F" w14:textId="77777777" w:rsidR="00023F50" w:rsidRPr="00480B76" w:rsidRDefault="00023F50" w:rsidP="00023F50">
      <w:pPr>
        <w:spacing w:after="0" w:line="240" w:lineRule="auto"/>
        <w:rPr>
          <w:rFonts w:asciiTheme="majorHAnsi" w:eastAsia="Times New Roman" w:hAnsiTheme="majorHAnsi" w:cs="Arial"/>
        </w:rPr>
      </w:pPr>
      <w:r w:rsidRPr="00480B76">
        <w:rPr>
          <w:rFonts w:asciiTheme="majorHAnsi" w:eastAsia="Times New Roman" w:hAnsiTheme="majorHAnsi" w:cs="Arial"/>
        </w:rPr>
        <w:t xml:space="preserve">7.2E.3 Evaluate natural processes and human activities that affect global environmental change and suggest and evaluate possible solutions to problems. </w:t>
      </w:r>
    </w:p>
    <w:p w14:paraId="515CD6AF" w14:textId="77777777" w:rsidR="00023F50" w:rsidRPr="00480B76" w:rsidRDefault="00023F50" w:rsidP="00023F50">
      <w:pPr>
        <w:spacing w:after="0" w:line="240" w:lineRule="auto"/>
        <w:rPr>
          <w:rFonts w:asciiTheme="majorHAnsi" w:eastAsia="Times New Roman" w:hAnsiTheme="majorHAnsi" w:cs="Arial"/>
        </w:rPr>
      </w:pPr>
      <w:r w:rsidRPr="00480B76">
        <w:rPr>
          <w:rFonts w:asciiTheme="majorHAnsi" w:eastAsia="Times New Roman" w:hAnsiTheme="majorHAnsi" w:cs="Arial"/>
        </w:rPr>
        <w:t>7.3 Scientific Inquiry: Scientific inquiry is the investigation of the natural world based on observations and science principles that includes proposing questions or hypotheses, designing procedures for questioning, collecting, analyzing, and interpreting multiple forms of accurate and relevant data to produce justifiable evidence-based explanations.</w:t>
      </w:r>
    </w:p>
    <w:p w14:paraId="71A4D934" w14:textId="77777777" w:rsidR="00023F50" w:rsidRPr="00480B76" w:rsidRDefault="00023F50" w:rsidP="00023F50">
      <w:pPr>
        <w:spacing w:after="0" w:line="240" w:lineRule="auto"/>
        <w:rPr>
          <w:rFonts w:asciiTheme="majorHAnsi" w:eastAsia="Times New Roman" w:hAnsiTheme="majorHAnsi" w:cs="Arial"/>
        </w:rPr>
      </w:pPr>
      <w:r w:rsidRPr="00480B76">
        <w:rPr>
          <w:rFonts w:asciiTheme="majorHAnsi" w:eastAsia="Times New Roman" w:hAnsiTheme="majorHAnsi" w:cs="Arial"/>
        </w:rPr>
        <w:t xml:space="preserve">7.3S.1 Based on observations and science principles, propose questions or hypotheses that can be examined through scientific investigation. Design and conduct a scientific investigation that uses appropriate tools and techniques to collect relevant data. </w:t>
      </w:r>
    </w:p>
    <w:p w14:paraId="5C2D93BA" w14:textId="77777777" w:rsidR="00023F50" w:rsidRPr="00480B76" w:rsidRDefault="00023F50" w:rsidP="00023F50">
      <w:pPr>
        <w:spacing w:after="0" w:line="240" w:lineRule="auto"/>
        <w:rPr>
          <w:rFonts w:asciiTheme="majorHAnsi" w:eastAsia="Times New Roman" w:hAnsiTheme="majorHAnsi" w:cs="Arial"/>
        </w:rPr>
      </w:pPr>
      <w:r w:rsidRPr="00480B76">
        <w:rPr>
          <w:rFonts w:asciiTheme="majorHAnsi" w:eastAsia="Times New Roman" w:hAnsiTheme="majorHAnsi" w:cs="Arial"/>
        </w:rPr>
        <w:t xml:space="preserve">7.3S.2 Organize, display, and analyze relevant data, construct an evidence-based explanation of the results of an investigation, and communicate the conclusions including possible sources of error. </w:t>
      </w:r>
    </w:p>
    <w:p w14:paraId="5B893FE1" w14:textId="77777777" w:rsidR="00023F50" w:rsidRPr="00480B76" w:rsidRDefault="00023F50" w:rsidP="00023F50">
      <w:pPr>
        <w:spacing w:after="0" w:line="240" w:lineRule="auto"/>
        <w:rPr>
          <w:rFonts w:asciiTheme="majorHAnsi" w:eastAsia="Times New Roman" w:hAnsiTheme="majorHAnsi" w:cs="Arial"/>
        </w:rPr>
      </w:pPr>
      <w:r w:rsidRPr="00480B76">
        <w:rPr>
          <w:rFonts w:asciiTheme="majorHAnsi" w:eastAsia="Times New Roman" w:hAnsiTheme="majorHAnsi" w:cs="Arial"/>
        </w:rPr>
        <w:t xml:space="preserve">7.3S.3 Evaluate the validity of scientific explanations and conclusions based on the amount and quality of the evidence cited. </w:t>
      </w:r>
    </w:p>
    <w:p w14:paraId="3B647780" w14:textId="77777777" w:rsidR="00023F50" w:rsidRPr="00480B76" w:rsidRDefault="00023F50" w:rsidP="00023F50">
      <w:pPr>
        <w:spacing w:after="0" w:line="240" w:lineRule="auto"/>
        <w:rPr>
          <w:rFonts w:asciiTheme="majorHAnsi" w:eastAsia="Times New Roman" w:hAnsiTheme="majorHAnsi" w:cs="Arial"/>
        </w:rPr>
      </w:pPr>
    </w:p>
    <w:p w14:paraId="18493E66" w14:textId="77777777" w:rsidR="00023F50" w:rsidRPr="00480B76" w:rsidRDefault="00023F50" w:rsidP="00023F50">
      <w:pPr>
        <w:spacing w:after="0" w:line="240" w:lineRule="auto"/>
        <w:rPr>
          <w:rFonts w:asciiTheme="majorHAnsi" w:eastAsia="Times New Roman" w:hAnsiTheme="majorHAnsi" w:cs="Arial"/>
        </w:rPr>
      </w:pPr>
      <w:r w:rsidRPr="00480B76">
        <w:rPr>
          <w:rFonts w:asciiTheme="majorHAnsi" w:eastAsia="Times New Roman" w:hAnsiTheme="majorHAnsi" w:cs="Arial"/>
        </w:rPr>
        <w:t>8.3 Scientific Inquiry: Scientific inquiry is the investigation of the natural world based on observations</w:t>
      </w:r>
    </w:p>
    <w:p w14:paraId="4CEB7AD0" w14:textId="77777777" w:rsidR="00023F50" w:rsidRPr="00480B76" w:rsidRDefault="00023F50" w:rsidP="00023F50">
      <w:pPr>
        <w:spacing w:after="0" w:line="240" w:lineRule="auto"/>
        <w:rPr>
          <w:rFonts w:asciiTheme="majorHAnsi" w:eastAsia="Times New Roman" w:hAnsiTheme="majorHAnsi" w:cs="Arial"/>
        </w:rPr>
      </w:pPr>
      <w:proofErr w:type="gramStart"/>
      <w:r w:rsidRPr="00480B76">
        <w:rPr>
          <w:rFonts w:asciiTheme="majorHAnsi" w:eastAsia="Times New Roman" w:hAnsiTheme="majorHAnsi" w:cs="Arial"/>
        </w:rPr>
        <w:t>and</w:t>
      </w:r>
      <w:proofErr w:type="gramEnd"/>
      <w:r w:rsidRPr="00480B76">
        <w:rPr>
          <w:rFonts w:asciiTheme="majorHAnsi" w:eastAsia="Times New Roman" w:hAnsiTheme="majorHAnsi" w:cs="Arial"/>
        </w:rPr>
        <w:t xml:space="preserve"> science principles that includes proposing questions or hypotheses.  </w:t>
      </w:r>
      <w:proofErr w:type="gramStart"/>
      <w:r w:rsidRPr="00480B76">
        <w:rPr>
          <w:rFonts w:asciiTheme="majorHAnsi" w:eastAsia="Times New Roman" w:hAnsiTheme="majorHAnsi" w:cs="Arial"/>
        </w:rPr>
        <w:t>And designing procedures for questioning, collecting, analyzing, and interpreting multiple forms of accurate and relevant data to produce justifiable evidence-based explanations and new explorations.</w:t>
      </w:r>
      <w:proofErr w:type="gramEnd"/>
    </w:p>
    <w:p w14:paraId="00D35A67" w14:textId="77777777" w:rsidR="00023F50" w:rsidRPr="00480B76" w:rsidRDefault="00023F50" w:rsidP="00023F50">
      <w:pPr>
        <w:spacing w:after="0" w:line="240" w:lineRule="auto"/>
        <w:rPr>
          <w:rFonts w:asciiTheme="majorHAnsi" w:eastAsia="Times New Roman" w:hAnsiTheme="majorHAnsi" w:cs="Arial"/>
        </w:rPr>
      </w:pPr>
    </w:p>
    <w:p w14:paraId="473FD6EB" w14:textId="77777777" w:rsidR="00023F50" w:rsidRPr="00480B76" w:rsidRDefault="00023F50" w:rsidP="00023F50">
      <w:pPr>
        <w:spacing w:after="0" w:line="240" w:lineRule="auto"/>
        <w:rPr>
          <w:rFonts w:asciiTheme="majorHAnsi" w:eastAsia="Times New Roman" w:hAnsiTheme="majorHAnsi" w:cs="Arial"/>
        </w:rPr>
      </w:pPr>
      <w:r w:rsidRPr="00480B76">
        <w:rPr>
          <w:rFonts w:asciiTheme="majorHAnsi" w:eastAsia="Times New Roman" w:hAnsiTheme="majorHAnsi" w:cs="Arial"/>
        </w:rPr>
        <w:t xml:space="preserve">8.3S.1 Based on observations and science principles, propose questions or hypotheses that can be examined through scientific investigation. Design and conduct a scientific investigation that uses appropriate tools, techniques, independent and dependent variables, and controls to collect relevant data. </w:t>
      </w:r>
    </w:p>
    <w:p w14:paraId="7724C35F" w14:textId="77777777" w:rsidR="00023F50" w:rsidRPr="00480B76" w:rsidRDefault="00023F50" w:rsidP="00023F50">
      <w:pPr>
        <w:spacing w:after="0" w:line="240" w:lineRule="auto"/>
        <w:rPr>
          <w:rFonts w:asciiTheme="majorHAnsi" w:eastAsia="Times New Roman" w:hAnsiTheme="majorHAnsi" w:cs="Arial"/>
        </w:rPr>
      </w:pPr>
      <w:r w:rsidRPr="00480B76">
        <w:rPr>
          <w:rFonts w:asciiTheme="majorHAnsi" w:eastAsia="Times New Roman" w:hAnsiTheme="majorHAnsi" w:cs="Arial"/>
        </w:rPr>
        <w:t xml:space="preserve">8.3S.2 Organize, display, and analyze relevant data, construct an evidence-based explanation of the results of a scientific investigation, and communicate the conclusions including possible sources of error. Suggest new investigations based on analysis of results. </w:t>
      </w:r>
    </w:p>
    <w:p w14:paraId="5867FC2F" w14:textId="75D2ED64" w:rsidR="00023F50" w:rsidRDefault="00023F50" w:rsidP="00023F50">
      <w:pPr>
        <w:spacing w:after="0" w:line="240" w:lineRule="auto"/>
        <w:rPr>
          <w:rFonts w:asciiTheme="majorHAnsi" w:eastAsia="Times New Roman" w:hAnsiTheme="majorHAnsi" w:cs="Arial"/>
        </w:rPr>
      </w:pPr>
      <w:r w:rsidRPr="00480B76">
        <w:rPr>
          <w:rFonts w:asciiTheme="majorHAnsi" w:eastAsia="Times New Roman" w:hAnsiTheme="majorHAnsi" w:cs="Arial"/>
        </w:rPr>
        <w:t>8.3S.3 Explain how scientific explanations and theories evolve as new</w:t>
      </w:r>
      <w:r w:rsidR="00DC3743">
        <w:rPr>
          <w:rFonts w:asciiTheme="majorHAnsi" w:eastAsia="Times New Roman" w:hAnsiTheme="majorHAnsi" w:cs="Arial"/>
        </w:rPr>
        <w:t xml:space="preserve"> information becomes available.</w:t>
      </w:r>
    </w:p>
    <w:p w14:paraId="0A54E49C" w14:textId="77777777" w:rsidR="00DC3743" w:rsidRDefault="00DC3743" w:rsidP="00023F50">
      <w:pPr>
        <w:spacing w:after="0" w:line="240" w:lineRule="auto"/>
        <w:rPr>
          <w:rFonts w:asciiTheme="majorHAnsi" w:eastAsia="Times New Roman" w:hAnsiTheme="majorHAnsi" w:cs="Arial"/>
        </w:rPr>
      </w:pPr>
    </w:p>
    <w:p w14:paraId="3966CD7B" w14:textId="77777777" w:rsidR="00DC3743" w:rsidRDefault="00DC3743" w:rsidP="00DC3743">
      <w:pPr>
        <w:spacing w:after="0" w:line="240" w:lineRule="auto"/>
        <w:rPr>
          <w:rFonts w:eastAsia="Times New Roman" w:cs="Arial"/>
          <w:b/>
          <w:sz w:val="24"/>
          <w:szCs w:val="24"/>
          <w:u w:val="single"/>
        </w:rPr>
      </w:pPr>
      <w:r w:rsidRPr="00382804">
        <w:rPr>
          <w:rFonts w:eastAsia="Times New Roman" w:cs="Arial"/>
          <w:b/>
          <w:sz w:val="24"/>
          <w:szCs w:val="24"/>
          <w:u w:val="single"/>
        </w:rPr>
        <w:t>Next Generation Science Standards-</w:t>
      </w:r>
      <w:hyperlink r:id="rId12" w:history="1">
        <w:r w:rsidRPr="00382804">
          <w:rPr>
            <w:rStyle w:val="Hyperlink"/>
            <w:rFonts w:eastAsia="Times New Roman" w:cs="Arial"/>
            <w:b/>
            <w:sz w:val="24"/>
            <w:szCs w:val="24"/>
          </w:rPr>
          <w:t>http://www.nextgenscience.org/next-generation-science-standards</w:t>
        </w:r>
      </w:hyperlink>
      <w:r w:rsidRPr="00382804">
        <w:rPr>
          <w:rFonts w:eastAsia="Times New Roman" w:cs="Arial"/>
          <w:b/>
          <w:sz w:val="24"/>
          <w:szCs w:val="24"/>
          <w:u w:val="single"/>
        </w:rPr>
        <w:t>:</w:t>
      </w:r>
    </w:p>
    <w:p w14:paraId="37E5C379" w14:textId="77777777" w:rsidR="00DC3743" w:rsidRPr="00364B42" w:rsidRDefault="00DC3743" w:rsidP="00DC3743">
      <w:pPr>
        <w:pStyle w:val="ListParagraph"/>
        <w:widowControl w:val="0"/>
        <w:numPr>
          <w:ilvl w:val="0"/>
          <w:numId w:val="7"/>
        </w:numPr>
        <w:autoSpaceDE w:val="0"/>
        <w:autoSpaceDN w:val="0"/>
        <w:adjustRightInd w:val="0"/>
        <w:spacing w:after="0" w:line="240" w:lineRule="auto"/>
        <w:rPr>
          <w:rFonts w:asciiTheme="majorHAnsi" w:hAnsiTheme="majorHAnsi" w:cs="Garamond"/>
        </w:rPr>
      </w:pPr>
      <w:r w:rsidRPr="00364B42">
        <w:rPr>
          <w:rFonts w:asciiTheme="majorHAnsi" w:hAnsiTheme="majorHAnsi" w:cs="Garamond"/>
        </w:rPr>
        <w:t>MS-PS1-1</w:t>
      </w:r>
    </w:p>
    <w:p w14:paraId="0488BFFE" w14:textId="77777777" w:rsidR="00DC3743" w:rsidRPr="00364B42" w:rsidRDefault="00DC3743" w:rsidP="00DC3743">
      <w:pPr>
        <w:pStyle w:val="ListParagraph"/>
        <w:widowControl w:val="0"/>
        <w:numPr>
          <w:ilvl w:val="0"/>
          <w:numId w:val="7"/>
        </w:numPr>
        <w:autoSpaceDE w:val="0"/>
        <w:autoSpaceDN w:val="0"/>
        <w:adjustRightInd w:val="0"/>
        <w:spacing w:after="0" w:line="240" w:lineRule="auto"/>
        <w:rPr>
          <w:rFonts w:asciiTheme="majorHAnsi" w:hAnsiTheme="majorHAnsi" w:cs="Garamond"/>
        </w:rPr>
      </w:pPr>
      <w:r w:rsidRPr="00364B42">
        <w:rPr>
          <w:rFonts w:asciiTheme="majorHAnsi" w:hAnsiTheme="majorHAnsi" w:cs="Garamond"/>
        </w:rPr>
        <w:t>MS-PS1-2</w:t>
      </w:r>
    </w:p>
    <w:p w14:paraId="48A7D06D" w14:textId="6BD7E070" w:rsidR="00023F50" w:rsidRPr="00DC3743" w:rsidRDefault="00DC3743" w:rsidP="005B772D">
      <w:pPr>
        <w:pStyle w:val="Default"/>
        <w:numPr>
          <w:ilvl w:val="0"/>
          <w:numId w:val="7"/>
        </w:numPr>
        <w:rPr>
          <w:rFonts w:asciiTheme="majorHAnsi" w:hAnsiTheme="majorHAnsi"/>
          <w:b/>
          <w:bCs/>
          <w:sz w:val="22"/>
          <w:szCs w:val="22"/>
        </w:rPr>
      </w:pPr>
      <w:r w:rsidRPr="00364B42">
        <w:rPr>
          <w:rFonts w:asciiTheme="majorHAnsi" w:hAnsiTheme="majorHAnsi" w:cs="Garamond"/>
          <w:sz w:val="22"/>
          <w:szCs w:val="22"/>
        </w:rPr>
        <w:t>MS-PS1-3</w:t>
      </w:r>
      <w:bookmarkStart w:id="0" w:name="_GoBack"/>
      <w:bookmarkEnd w:id="0"/>
    </w:p>
    <w:p w14:paraId="68F3B671" w14:textId="77777777" w:rsidR="00023F50" w:rsidRPr="00480B76" w:rsidRDefault="00023F50" w:rsidP="005B772D">
      <w:pPr>
        <w:pStyle w:val="Default"/>
        <w:rPr>
          <w:rFonts w:asciiTheme="majorHAnsi" w:hAnsiTheme="majorHAnsi"/>
        </w:rPr>
      </w:pPr>
    </w:p>
    <w:p w14:paraId="022D0A83" w14:textId="77777777" w:rsidR="005B772D" w:rsidRPr="00480B76" w:rsidRDefault="003C7EB0" w:rsidP="005B772D">
      <w:pPr>
        <w:pStyle w:val="Default"/>
        <w:rPr>
          <w:rFonts w:asciiTheme="majorHAnsi" w:hAnsiTheme="majorHAnsi"/>
          <w:b/>
          <w:bCs/>
        </w:rPr>
      </w:pPr>
      <w:r w:rsidRPr="00480B76">
        <w:rPr>
          <w:rFonts w:asciiTheme="majorHAnsi" w:hAnsiTheme="majorHAnsi"/>
          <w:b/>
          <w:bCs/>
          <w:u w:val="single"/>
        </w:rPr>
        <w:t>Background Resources</w:t>
      </w:r>
      <w:r w:rsidR="005B772D" w:rsidRPr="00480B76">
        <w:rPr>
          <w:rFonts w:asciiTheme="majorHAnsi" w:hAnsiTheme="majorHAnsi"/>
          <w:b/>
          <w:bCs/>
        </w:rPr>
        <w:t>:</w:t>
      </w:r>
      <w:r w:rsidR="00B573EA" w:rsidRPr="00480B76">
        <w:rPr>
          <w:rFonts w:asciiTheme="majorHAnsi" w:hAnsiTheme="majorHAnsi"/>
          <w:b/>
          <w:bCs/>
        </w:rPr>
        <w:t xml:space="preserve"> </w:t>
      </w:r>
    </w:p>
    <w:p w14:paraId="14F8EEE7" w14:textId="77777777" w:rsidR="00AA4F7D" w:rsidRPr="00480B76" w:rsidRDefault="00AA4F7D" w:rsidP="005B772D">
      <w:pPr>
        <w:pStyle w:val="Default"/>
        <w:rPr>
          <w:rFonts w:asciiTheme="majorHAnsi" w:hAnsiTheme="majorHAnsi"/>
          <w:b/>
          <w:bCs/>
          <w:sz w:val="22"/>
          <w:szCs w:val="22"/>
        </w:rPr>
      </w:pPr>
    </w:p>
    <w:p w14:paraId="0B234C7B" w14:textId="77777777" w:rsidR="00EF0DE7" w:rsidRPr="00480B76" w:rsidRDefault="00AA4F7D" w:rsidP="00B4312D">
      <w:pPr>
        <w:widowControl w:val="0"/>
        <w:autoSpaceDE w:val="0"/>
        <w:autoSpaceDN w:val="0"/>
        <w:adjustRightInd w:val="0"/>
        <w:spacing w:after="240" w:line="240" w:lineRule="auto"/>
        <w:rPr>
          <w:rFonts w:asciiTheme="majorHAnsi" w:hAnsiTheme="majorHAnsi"/>
        </w:rPr>
      </w:pPr>
      <w:r w:rsidRPr="00480B76">
        <w:rPr>
          <w:rFonts w:asciiTheme="majorHAnsi" w:hAnsiTheme="majorHAnsi" w:cs="The Sans Semi Light"/>
        </w:rPr>
        <w:t xml:space="preserve">This activity was adapted from the U.S. Department of Energy, Energy Efficiency and Renewable Energy Program’s K-12 Lesson “Cell Wall Chemistry of Biofuel”.  For more information and additional lesson plans, visit </w:t>
      </w:r>
      <w:hyperlink r:id="rId13" w:history="1">
        <w:r w:rsidRPr="00480B76">
          <w:rPr>
            <w:rStyle w:val="Hyperlink"/>
            <w:rFonts w:asciiTheme="majorHAnsi" w:hAnsiTheme="majorHAnsi"/>
            <w:color w:val="auto"/>
            <w:u w:val="none"/>
          </w:rPr>
          <w:t>http://www1.eere.energy.gov/education/lessonplans/default.aspx</w:t>
        </w:r>
      </w:hyperlink>
      <w:r w:rsidR="00B4312D" w:rsidRPr="00480B76">
        <w:rPr>
          <w:rFonts w:asciiTheme="majorHAnsi" w:hAnsiTheme="majorHAnsi"/>
        </w:rPr>
        <w:t xml:space="preserve">. </w:t>
      </w:r>
    </w:p>
    <w:p w14:paraId="16D0C585" w14:textId="7D6E3172" w:rsidR="00EF0DE7" w:rsidRPr="00480B76" w:rsidRDefault="00EF0DE7" w:rsidP="009F1B94">
      <w:pPr>
        <w:pStyle w:val="ListParagraph"/>
        <w:widowControl w:val="0"/>
        <w:numPr>
          <w:ilvl w:val="0"/>
          <w:numId w:val="38"/>
        </w:numPr>
        <w:autoSpaceDE w:val="0"/>
        <w:autoSpaceDN w:val="0"/>
        <w:adjustRightInd w:val="0"/>
        <w:spacing w:after="0" w:line="240" w:lineRule="auto"/>
        <w:rPr>
          <w:rStyle w:val="Hyperlink"/>
          <w:rFonts w:asciiTheme="majorHAnsi" w:hAnsiTheme="majorHAnsi" w:cs="Times"/>
          <w:color w:val="auto"/>
          <w:u w:val="none"/>
        </w:rPr>
      </w:pPr>
      <w:r w:rsidRPr="00480B76">
        <w:rPr>
          <w:rFonts w:asciiTheme="majorHAnsi" w:hAnsiTheme="majorHAnsi" w:cs="The Sans Semi Light"/>
        </w:rPr>
        <w:lastRenderedPageBreak/>
        <w:t>“</w:t>
      </w:r>
      <w:r w:rsidRPr="00480B76">
        <w:rPr>
          <w:rFonts w:asciiTheme="majorHAnsi" w:hAnsiTheme="majorHAnsi" w:cs="Times"/>
        </w:rPr>
        <w:t xml:space="preserve">Chemistry – Fun with Polymers!” </w:t>
      </w:r>
      <w:hyperlink r:id="rId14" w:history="1">
        <w:r w:rsidRPr="00480B76">
          <w:rPr>
            <w:rStyle w:val="Hyperlink"/>
            <w:rFonts w:asciiTheme="majorHAnsi" w:hAnsiTheme="majorHAnsi" w:cs="Times"/>
            <w:color w:val="auto"/>
            <w:u w:val="none"/>
          </w:rPr>
          <w:t>http://beam.berkeley.edu/sites/default/files/BEAM%20Fall%202011%20Lesson%20Plan%20-%20Polymer%20Chemistry.pdf</w:t>
        </w:r>
      </w:hyperlink>
    </w:p>
    <w:p w14:paraId="3B1BD5B7" w14:textId="77777777" w:rsidR="009F1B94" w:rsidRPr="00480B76" w:rsidRDefault="009F1B94" w:rsidP="009F1B94">
      <w:pPr>
        <w:pStyle w:val="ListParagraph"/>
        <w:widowControl w:val="0"/>
        <w:autoSpaceDE w:val="0"/>
        <w:autoSpaceDN w:val="0"/>
        <w:adjustRightInd w:val="0"/>
        <w:spacing w:after="0" w:line="240" w:lineRule="auto"/>
        <w:ind w:left="580"/>
        <w:rPr>
          <w:rFonts w:asciiTheme="majorHAnsi" w:hAnsiTheme="majorHAnsi" w:cs="Times"/>
        </w:rPr>
      </w:pPr>
    </w:p>
    <w:p w14:paraId="526A1724" w14:textId="2EFA9B40" w:rsidR="00AA4F7D" w:rsidRPr="00480B76" w:rsidRDefault="00EF0DE7" w:rsidP="009F1B94">
      <w:pPr>
        <w:pStyle w:val="ListParagraph"/>
        <w:numPr>
          <w:ilvl w:val="0"/>
          <w:numId w:val="38"/>
        </w:numPr>
        <w:spacing w:after="0" w:line="240" w:lineRule="auto"/>
        <w:rPr>
          <w:rStyle w:val="Hyperlink"/>
          <w:rFonts w:asciiTheme="majorHAnsi" w:hAnsiTheme="majorHAnsi" w:cs="The Sans Semi Light"/>
          <w:color w:val="auto"/>
          <w:u w:val="none"/>
        </w:rPr>
      </w:pPr>
      <w:r w:rsidRPr="00480B76">
        <w:rPr>
          <w:rFonts w:asciiTheme="majorHAnsi" w:hAnsiTheme="majorHAnsi" w:cs="The Sans Semi Light"/>
        </w:rPr>
        <w:t xml:space="preserve"> </w:t>
      </w:r>
      <w:r w:rsidR="00AA4F7D" w:rsidRPr="00480B76">
        <w:rPr>
          <w:rFonts w:asciiTheme="majorHAnsi" w:hAnsiTheme="majorHAnsi" w:cs="The Sans Semi Light"/>
        </w:rPr>
        <w:t xml:space="preserve">“Biomass Energy From Plant Matter:” </w:t>
      </w:r>
      <w:hyperlink r:id="rId15" w:history="1">
        <w:r w:rsidRPr="00480B76">
          <w:rPr>
            <w:rStyle w:val="Hyperlink"/>
            <w:rFonts w:asciiTheme="majorHAnsi" w:hAnsiTheme="majorHAnsi" w:cs="The Sans Semi Light"/>
            <w:color w:val="auto"/>
            <w:u w:val="none"/>
          </w:rPr>
          <w:t>http://www.eia.doe.gov/kids/energyfacts/sources/renewable/biomass.html</w:t>
        </w:r>
      </w:hyperlink>
    </w:p>
    <w:p w14:paraId="3E32BA24" w14:textId="77777777" w:rsidR="009F1B94" w:rsidRPr="00480B76" w:rsidRDefault="009F1B94" w:rsidP="009F1B94">
      <w:pPr>
        <w:pStyle w:val="ListParagraph"/>
        <w:spacing w:after="0" w:line="240" w:lineRule="auto"/>
        <w:ind w:left="580"/>
        <w:rPr>
          <w:rFonts w:asciiTheme="majorHAnsi" w:hAnsiTheme="majorHAnsi" w:cs="The Sans Semi Light"/>
        </w:rPr>
      </w:pPr>
    </w:p>
    <w:p w14:paraId="4B06A921" w14:textId="77777777" w:rsidR="00AA4F7D" w:rsidRPr="00480B76" w:rsidRDefault="00AA4F7D" w:rsidP="009F1B94">
      <w:pPr>
        <w:pStyle w:val="ListParagraph"/>
        <w:numPr>
          <w:ilvl w:val="0"/>
          <w:numId w:val="38"/>
        </w:numPr>
        <w:spacing w:after="0" w:line="240" w:lineRule="auto"/>
        <w:rPr>
          <w:rFonts w:asciiTheme="majorHAnsi" w:hAnsiTheme="majorHAnsi" w:cs="The Sans Semi Light"/>
        </w:rPr>
      </w:pPr>
      <w:r w:rsidRPr="00480B76">
        <w:rPr>
          <w:rFonts w:asciiTheme="majorHAnsi" w:hAnsiTheme="majorHAnsi" w:cs="The Sans Semi Light"/>
        </w:rPr>
        <w:t xml:space="preserve">Biomass Energy Basics” </w:t>
      </w:r>
      <w:hyperlink r:id="rId16" w:history="1">
        <w:r w:rsidRPr="00480B76">
          <w:rPr>
            <w:rStyle w:val="Hyperlink"/>
            <w:rFonts w:asciiTheme="majorHAnsi" w:hAnsiTheme="majorHAnsi" w:cs="The Sans Semi Light"/>
            <w:color w:val="auto"/>
            <w:u w:val="none"/>
          </w:rPr>
          <w:t>http://www.nrel.gov/learning/re_biomass.html</w:t>
        </w:r>
      </w:hyperlink>
      <w:r w:rsidRPr="00480B76">
        <w:rPr>
          <w:rFonts w:asciiTheme="majorHAnsi" w:hAnsiTheme="majorHAnsi" w:cs="The Sans Semi Light"/>
        </w:rPr>
        <w:t xml:space="preserve"> </w:t>
      </w:r>
    </w:p>
    <w:p w14:paraId="6D931252" w14:textId="77777777" w:rsidR="009F1B94" w:rsidRPr="00480B76" w:rsidRDefault="009F1B94" w:rsidP="009F1B94">
      <w:pPr>
        <w:pStyle w:val="ListParagraph"/>
        <w:spacing w:after="0" w:line="240" w:lineRule="auto"/>
        <w:ind w:left="580"/>
        <w:rPr>
          <w:rFonts w:asciiTheme="majorHAnsi" w:hAnsiTheme="majorHAnsi" w:cs="The Sans Semi Light"/>
        </w:rPr>
      </w:pPr>
    </w:p>
    <w:p w14:paraId="599323CA" w14:textId="77777777" w:rsidR="00AA4F7D" w:rsidRPr="00480B76" w:rsidRDefault="00AA4F7D" w:rsidP="009F1B94">
      <w:pPr>
        <w:pStyle w:val="ListParagraph"/>
        <w:numPr>
          <w:ilvl w:val="0"/>
          <w:numId w:val="38"/>
        </w:numPr>
        <w:spacing w:after="0" w:line="240" w:lineRule="auto"/>
        <w:rPr>
          <w:rFonts w:asciiTheme="majorHAnsi" w:hAnsiTheme="majorHAnsi" w:cs="The Sans Semi Light"/>
        </w:rPr>
      </w:pPr>
      <w:r w:rsidRPr="00480B76">
        <w:rPr>
          <w:rFonts w:asciiTheme="majorHAnsi" w:hAnsiTheme="majorHAnsi" w:cs="The Sans Semi Light"/>
        </w:rPr>
        <w:t xml:space="preserve">“How Biomass Energy Works:” </w:t>
      </w:r>
      <w:hyperlink r:id="rId17" w:history="1">
        <w:r w:rsidRPr="00480B76">
          <w:rPr>
            <w:rStyle w:val="Hyperlink"/>
            <w:rFonts w:asciiTheme="majorHAnsi" w:hAnsiTheme="majorHAnsi" w:cs="The Sans Semi Light"/>
            <w:color w:val="auto"/>
            <w:u w:val="none"/>
          </w:rPr>
          <w:t>http://www.ucsusa.org/clean_energy/renewable_energy_basics/offmenhow-biomass-energy-works.html</w:t>
        </w:r>
      </w:hyperlink>
    </w:p>
    <w:p w14:paraId="5BF512C0" w14:textId="77777777" w:rsidR="00D60E97" w:rsidRPr="00480B76" w:rsidRDefault="00AA4F7D" w:rsidP="009F1B94">
      <w:pPr>
        <w:pStyle w:val="ListParagraph"/>
        <w:numPr>
          <w:ilvl w:val="0"/>
          <w:numId w:val="38"/>
        </w:numPr>
        <w:spacing w:after="0" w:line="240" w:lineRule="auto"/>
        <w:rPr>
          <w:rFonts w:asciiTheme="majorHAnsi" w:hAnsiTheme="majorHAnsi" w:cs="The Sans Semi Light"/>
        </w:rPr>
      </w:pPr>
      <w:r w:rsidRPr="00480B76">
        <w:rPr>
          <w:rFonts w:asciiTheme="majorHAnsi" w:hAnsiTheme="majorHAnsi" w:cs="The Sans Semi Light"/>
        </w:rPr>
        <w:t>“</w:t>
      </w:r>
      <w:r w:rsidR="00D60E97" w:rsidRPr="00480B76">
        <w:rPr>
          <w:rFonts w:asciiTheme="majorHAnsi" w:hAnsiTheme="majorHAnsi" w:cs="The Sans Semi Light"/>
        </w:rPr>
        <w:t>Exploring Ways to use Biomass:”</w:t>
      </w:r>
    </w:p>
    <w:p w14:paraId="7CD0DD30" w14:textId="63DD2731" w:rsidR="00AA4F7D" w:rsidRPr="00480B76" w:rsidRDefault="00AA4F7D" w:rsidP="009F1B94">
      <w:pPr>
        <w:pStyle w:val="ListParagraph"/>
        <w:spacing w:after="0" w:line="240" w:lineRule="auto"/>
        <w:ind w:left="580"/>
        <w:rPr>
          <w:rFonts w:asciiTheme="majorHAnsi" w:hAnsiTheme="majorHAnsi" w:cs="The Sans Semi Light"/>
        </w:rPr>
      </w:pPr>
      <w:r w:rsidRPr="00480B76">
        <w:rPr>
          <w:rFonts w:asciiTheme="majorHAnsi" w:hAnsiTheme="majorHAnsi" w:cs="The Sans Semi Light"/>
        </w:rPr>
        <w:t xml:space="preserve">http://www.eere.energy.gov/consumer/renewable_energy/biomass/index.c </w:t>
      </w:r>
      <w:proofErr w:type="spellStart"/>
      <w:r w:rsidRPr="00480B76">
        <w:rPr>
          <w:rFonts w:asciiTheme="majorHAnsi" w:hAnsiTheme="majorHAnsi" w:cs="The Sans Semi Light"/>
        </w:rPr>
        <w:t>fm</w:t>
      </w:r>
      <w:proofErr w:type="spellEnd"/>
      <w:r w:rsidRPr="00480B76">
        <w:rPr>
          <w:rFonts w:asciiTheme="majorHAnsi" w:hAnsiTheme="majorHAnsi" w:cs="The Sans Semi Light"/>
        </w:rPr>
        <w:t>/</w:t>
      </w:r>
      <w:proofErr w:type="spellStart"/>
      <w:r w:rsidRPr="00480B76">
        <w:rPr>
          <w:rFonts w:asciiTheme="majorHAnsi" w:hAnsiTheme="majorHAnsi" w:cs="The Sans Semi Light"/>
        </w:rPr>
        <w:t>mytopic</w:t>
      </w:r>
      <w:proofErr w:type="spellEnd"/>
      <w:r w:rsidRPr="00480B76">
        <w:rPr>
          <w:rFonts w:asciiTheme="majorHAnsi" w:hAnsiTheme="majorHAnsi" w:cs="The Sans Semi Light"/>
        </w:rPr>
        <w:t>=50001</w:t>
      </w:r>
    </w:p>
    <w:p w14:paraId="2BA629A0" w14:textId="77777777" w:rsidR="00D60E97" w:rsidRPr="00480B76" w:rsidRDefault="00D60E97" w:rsidP="009F1B94">
      <w:pPr>
        <w:pStyle w:val="ListParagraph"/>
        <w:spacing w:after="0" w:line="240" w:lineRule="auto"/>
        <w:ind w:left="580"/>
        <w:rPr>
          <w:rFonts w:asciiTheme="majorHAnsi" w:hAnsiTheme="majorHAnsi" w:cs="The Sans Semi Light"/>
        </w:rPr>
      </w:pPr>
    </w:p>
    <w:p w14:paraId="7F141D15" w14:textId="4788FE5D" w:rsidR="00D60E97" w:rsidRPr="00480B76" w:rsidRDefault="00D60E97" w:rsidP="009F1B94">
      <w:pPr>
        <w:pStyle w:val="ListParagraph"/>
        <w:numPr>
          <w:ilvl w:val="0"/>
          <w:numId w:val="38"/>
        </w:numPr>
        <w:spacing w:after="0" w:line="240" w:lineRule="auto"/>
        <w:rPr>
          <w:rFonts w:asciiTheme="majorHAnsi" w:hAnsiTheme="majorHAnsi" w:cs="The Sans Semi Light"/>
        </w:rPr>
      </w:pPr>
      <w:proofErr w:type="spellStart"/>
      <w:r w:rsidRPr="00480B76">
        <w:rPr>
          <w:rFonts w:asciiTheme="majorHAnsi" w:hAnsiTheme="majorHAnsi" w:cs="The Sans Semi Light"/>
        </w:rPr>
        <w:t>PennSta</w:t>
      </w:r>
      <w:r w:rsidR="009F1B94" w:rsidRPr="00480B76">
        <w:rPr>
          <w:rFonts w:asciiTheme="majorHAnsi" w:hAnsiTheme="majorHAnsi" w:cs="The Sans Semi Light"/>
        </w:rPr>
        <w:t>te</w:t>
      </w:r>
      <w:proofErr w:type="spellEnd"/>
      <w:r w:rsidR="009F1B94" w:rsidRPr="00480B76">
        <w:rPr>
          <w:rFonts w:asciiTheme="majorHAnsi" w:hAnsiTheme="majorHAnsi" w:cs="The Sans Semi Light"/>
        </w:rPr>
        <w:t xml:space="preserve"> Center for </w:t>
      </w:r>
      <w:proofErr w:type="spellStart"/>
      <w:r w:rsidR="009F1B94" w:rsidRPr="00480B76">
        <w:rPr>
          <w:rFonts w:asciiTheme="majorHAnsi" w:hAnsiTheme="majorHAnsi" w:cs="The Sans Semi Light"/>
        </w:rPr>
        <w:t>nanoscale</w:t>
      </w:r>
      <w:proofErr w:type="spellEnd"/>
      <w:r w:rsidR="009F1B94" w:rsidRPr="00480B76">
        <w:rPr>
          <w:rFonts w:asciiTheme="majorHAnsi" w:hAnsiTheme="majorHAnsi" w:cs="The Sans Semi Light"/>
        </w:rPr>
        <w:t xml:space="preserve"> science. </w:t>
      </w:r>
      <w:r w:rsidRPr="00480B76">
        <w:rPr>
          <w:rFonts w:asciiTheme="majorHAnsi" w:hAnsiTheme="majorHAnsi" w:cs="The Sans Semi Light"/>
        </w:rPr>
        <w:t>http://www.mrsec.psu.edu/education/nano-activities/polymers/</w:t>
      </w:r>
    </w:p>
    <w:p w14:paraId="73C26E59" w14:textId="77777777" w:rsidR="00AA4F7D" w:rsidRPr="00480B76" w:rsidRDefault="00AA4F7D" w:rsidP="009F1B94">
      <w:pPr>
        <w:spacing w:after="0" w:line="240" w:lineRule="auto"/>
        <w:ind w:left="720"/>
        <w:rPr>
          <w:rFonts w:asciiTheme="majorHAnsi" w:hAnsiTheme="majorHAnsi"/>
        </w:rPr>
      </w:pPr>
    </w:p>
    <w:p w14:paraId="6545943C" w14:textId="224A36EA" w:rsidR="009F1B94" w:rsidRPr="00480B76" w:rsidRDefault="002024A4" w:rsidP="009F1B94">
      <w:pPr>
        <w:pStyle w:val="ListParagraph"/>
        <w:numPr>
          <w:ilvl w:val="0"/>
          <w:numId w:val="38"/>
        </w:numPr>
        <w:spacing w:after="0" w:line="240" w:lineRule="auto"/>
        <w:rPr>
          <w:rFonts w:asciiTheme="majorHAnsi" w:hAnsiTheme="majorHAnsi"/>
        </w:rPr>
      </w:pPr>
      <w:r w:rsidRPr="00480B76">
        <w:rPr>
          <w:rFonts w:asciiTheme="majorHAnsi" w:hAnsiTheme="majorHAnsi"/>
        </w:rPr>
        <w:t xml:space="preserve">Nobel Prize website: </w:t>
      </w:r>
      <w:hyperlink r:id="rId18" w:history="1">
        <w:r w:rsidR="00B378D5" w:rsidRPr="00480B76">
          <w:rPr>
            <w:rStyle w:val="Hyperlink"/>
            <w:rFonts w:asciiTheme="majorHAnsi" w:hAnsiTheme="majorHAnsi"/>
            <w:color w:val="auto"/>
          </w:rPr>
          <w:t>http://www.nobelprize.org/educational/chemistry/plastics/readmore.html</w:t>
        </w:r>
      </w:hyperlink>
    </w:p>
    <w:p w14:paraId="5FA0AF9A" w14:textId="77777777" w:rsidR="009F1B94" w:rsidRPr="00480B76" w:rsidRDefault="009F1B94" w:rsidP="009F1B94">
      <w:pPr>
        <w:spacing w:after="0" w:line="240" w:lineRule="auto"/>
        <w:rPr>
          <w:rFonts w:asciiTheme="majorHAnsi" w:hAnsiTheme="majorHAnsi"/>
        </w:rPr>
      </w:pPr>
    </w:p>
    <w:p w14:paraId="0FBF2DFD" w14:textId="7922B510" w:rsidR="00B378D5" w:rsidRPr="00480B76" w:rsidRDefault="002024A4" w:rsidP="009F1B94">
      <w:pPr>
        <w:pStyle w:val="ListParagraph"/>
        <w:numPr>
          <w:ilvl w:val="0"/>
          <w:numId w:val="38"/>
        </w:numPr>
        <w:spacing w:after="0" w:line="240" w:lineRule="auto"/>
        <w:rPr>
          <w:rStyle w:val="Hyperlink"/>
          <w:rFonts w:asciiTheme="majorHAnsi" w:hAnsiTheme="majorHAnsi" w:cs="Arial"/>
          <w:color w:val="auto"/>
          <w:spacing w:val="-20"/>
          <w:kern w:val="1"/>
          <w:u w:val="none"/>
        </w:rPr>
      </w:pPr>
      <w:proofErr w:type="spellStart"/>
      <w:r w:rsidRPr="00480B76">
        <w:rPr>
          <w:rFonts w:cs="Arial"/>
          <w:spacing w:val="-20"/>
          <w:kern w:val="22"/>
        </w:rPr>
        <w:t>Bioplastics</w:t>
      </w:r>
      <w:proofErr w:type="spellEnd"/>
      <w:r w:rsidRPr="00480B76">
        <w:rPr>
          <w:rFonts w:cs="Arial"/>
          <w:spacing w:val="-20"/>
          <w:kern w:val="22"/>
        </w:rPr>
        <w:t xml:space="preserve"> 101 - A primer on </w:t>
      </w:r>
      <w:proofErr w:type="spellStart"/>
      <w:r w:rsidRPr="00480B76">
        <w:rPr>
          <w:rFonts w:cs="Arial"/>
          <w:spacing w:val="-20"/>
          <w:kern w:val="22"/>
        </w:rPr>
        <w:t>bioplastics</w:t>
      </w:r>
      <w:proofErr w:type="spellEnd"/>
      <w:r w:rsidRPr="00480B76">
        <w:rPr>
          <w:rFonts w:cs="Arial"/>
          <w:spacing w:val="-20"/>
          <w:kern w:val="22"/>
        </w:rPr>
        <w:t xml:space="preserve"> the compostable alternative</w:t>
      </w:r>
      <w:r w:rsidR="009F1B94" w:rsidRPr="00480B76">
        <w:rPr>
          <w:rFonts w:cs="Arial"/>
          <w:spacing w:val="-20"/>
          <w:kern w:val="22"/>
        </w:rPr>
        <w:t>.</w:t>
      </w:r>
      <w:r w:rsidR="009F1B94" w:rsidRPr="00480B76">
        <w:rPr>
          <w:rFonts w:asciiTheme="majorHAnsi" w:hAnsiTheme="majorHAnsi" w:cs="Arial"/>
          <w:spacing w:val="-20"/>
          <w:kern w:val="1"/>
        </w:rPr>
        <w:t xml:space="preserve">            </w:t>
      </w:r>
      <w:r w:rsidRPr="00480B76">
        <w:rPr>
          <w:rFonts w:asciiTheme="majorHAnsi" w:hAnsiTheme="majorHAnsi" w:cs="Arial"/>
          <w:spacing w:val="-20"/>
          <w:kern w:val="1"/>
        </w:rPr>
        <w:t xml:space="preserve"> </w:t>
      </w:r>
      <w:hyperlink r:id="rId19" w:history="1">
        <w:r w:rsidR="00B378D5" w:rsidRPr="00480B76">
          <w:rPr>
            <w:rStyle w:val="Hyperlink"/>
            <w:rFonts w:asciiTheme="majorHAnsi" w:hAnsiTheme="majorHAnsi"/>
            <w:color w:val="auto"/>
          </w:rPr>
          <w:t>https://www.youtube.com/watch?v=wy-8GvfrkCc</w:t>
        </w:r>
      </w:hyperlink>
    </w:p>
    <w:p w14:paraId="43892212" w14:textId="4453DEF1" w:rsidR="009F1B94" w:rsidRPr="00480B76" w:rsidRDefault="00480B76" w:rsidP="00480B76">
      <w:pPr>
        <w:pStyle w:val="ListParagraph"/>
        <w:tabs>
          <w:tab w:val="left" w:pos="5700"/>
        </w:tabs>
        <w:spacing w:after="0" w:line="240" w:lineRule="auto"/>
        <w:ind w:left="580"/>
        <w:rPr>
          <w:rStyle w:val="Hyperlink"/>
          <w:rFonts w:asciiTheme="majorHAnsi" w:hAnsiTheme="majorHAnsi" w:cs="Arial"/>
          <w:color w:val="auto"/>
          <w:spacing w:val="-20"/>
          <w:kern w:val="1"/>
          <w:u w:val="none"/>
        </w:rPr>
      </w:pPr>
      <w:r>
        <w:rPr>
          <w:rStyle w:val="Hyperlink"/>
          <w:rFonts w:asciiTheme="majorHAnsi" w:hAnsiTheme="majorHAnsi" w:cs="Arial"/>
          <w:color w:val="auto"/>
          <w:spacing w:val="-20"/>
          <w:kern w:val="1"/>
          <w:u w:val="none"/>
        </w:rPr>
        <w:tab/>
      </w:r>
    </w:p>
    <w:p w14:paraId="3453F0B1" w14:textId="6F1F9007" w:rsidR="00B378D5" w:rsidRPr="003A61A4" w:rsidRDefault="009F1B94" w:rsidP="009F1B94">
      <w:pPr>
        <w:pStyle w:val="ListParagraph"/>
        <w:widowControl w:val="0"/>
        <w:numPr>
          <w:ilvl w:val="0"/>
          <w:numId w:val="38"/>
        </w:numPr>
        <w:autoSpaceDE w:val="0"/>
        <w:autoSpaceDN w:val="0"/>
        <w:adjustRightInd w:val="0"/>
        <w:spacing w:after="0" w:line="240" w:lineRule="auto"/>
        <w:rPr>
          <w:rStyle w:val="Hyperlink"/>
          <w:rFonts w:asciiTheme="majorHAnsi" w:hAnsiTheme="majorHAnsi" w:cs="Times"/>
          <w:color w:val="auto"/>
          <w:u w:val="none"/>
        </w:rPr>
      </w:pPr>
      <w:r w:rsidRPr="00480B76">
        <w:rPr>
          <w:rFonts w:asciiTheme="majorHAnsi" w:hAnsiTheme="majorHAnsi" w:cs="Times"/>
          <w:bCs/>
        </w:rPr>
        <w:t>Compostable Plastics 101</w:t>
      </w:r>
      <w:r w:rsidRPr="00480B76">
        <w:rPr>
          <w:rFonts w:asciiTheme="majorHAnsi" w:hAnsiTheme="majorHAnsi" w:cs="Times"/>
        </w:rPr>
        <w:t xml:space="preserve">: </w:t>
      </w:r>
      <w:r w:rsidRPr="00480B76">
        <w:rPr>
          <w:rFonts w:asciiTheme="majorHAnsi" w:hAnsiTheme="majorHAnsi" w:cs="Perpetua"/>
        </w:rPr>
        <w:t>AN OVERVIEW OF COMPOSTABLE PLASTICS SPONSORED BY THE CALIFORNIA ORGANICS RECYCLING COUNCIL.</w:t>
      </w:r>
      <w:r w:rsidRPr="00480B76">
        <w:rPr>
          <w:rFonts w:asciiTheme="majorHAnsi" w:hAnsiTheme="majorHAnsi" w:cs="Times"/>
        </w:rPr>
        <w:t xml:space="preserve">  </w:t>
      </w:r>
      <w:hyperlink r:id="rId20" w:history="1">
        <w:r w:rsidR="00B378D5" w:rsidRPr="00480B76">
          <w:rPr>
            <w:rStyle w:val="Hyperlink"/>
            <w:rFonts w:asciiTheme="majorHAnsi" w:hAnsiTheme="majorHAnsi"/>
            <w:color w:val="auto"/>
          </w:rPr>
          <w:t>http://compostingcouncil.org/admin/wp-content/plugins/wp-pdfupload/pdf/8095/Compostable%20Plastics%20101%20Paper.pdf</w:t>
        </w:r>
      </w:hyperlink>
    </w:p>
    <w:p w14:paraId="16F631FA" w14:textId="77777777" w:rsidR="003A61A4" w:rsidRPr="003A61A4" w:rsidRDefault="003A61A4" w:rsidP="003A61A4">
      <w:pPr>
        <w:pStyle w:val="ListParagraph"/>
        <w:rPr>
          <w:rFonts w:asciiTheme="majorHAnsi" w:hAnsiTheme="majorHAnsi" w:cs="Times"/>
        </w:rPr>
      </w:pPr>
    </w:p>
    <w:p w14:paraId="0B99664C" w14:textId="7BAE160F" w:rsidR="003A61A4" w:rsidRDefault="00506E0D" w:rsidP="003A61A4">
      <w:pPr>
        <w:pStyle w:val="ListParagraph"/>
        <w:widowControl w:val="0"/>
        <w:numPr>
          <w:ilvl w:val="0"/>
          <w:numId w:val="38"/>
        </w:numPr>
        <w:autoSpaceDE w:val="0"/>
        <w:autoSpaceDN w:val="0"/>
        <w:adjustRightInd w:val="0"/>
        <w:spacing w:after="0" w:line="240" w:lineRule="auto"/>
        <w:rPr>
          <w:rFonts w:asciiTheme="majorHAnsi" w:hAnsiTheme="majorHAnsi" w:cs="Times"/>
        </w:rPr>
      </w:pPr>
      <w:r>
        <w:rPr>
          <w:rFonts w:asciiTheme="majorHAnsi" w:hAnsiTheme="majorHAnsi" w:cs="Times"/>
        </w:rPr>
        <w:t xml:space="preserve">Polymer </w:t>
      </w:r>
      <w:proofErr w:type="spellStart"/>
      <w:r>
        <w:rPr>
          <w:rFonts w:asciiTheme="majorHAnsi" w:hAnsiTheme="majorHAnsi" w:cs="Times"/>
        </w:rPr>
        <w:t>prezi</w:t>
      </w:r>
      <w:proofErr w:type="spellEnd"/>
      <w:r>
        <w:rPr>
          <w:rFonts w:asciiTheme="majorHAnsi" w:hAnsiTheme="majorHAnsi" w:cs="Times"/>
        </w:rPr>
        <w:t xml:space="preserve"> - </w:t>
      </w:r>
      <w:r w:rsidRPr="00455453">
        <w:rPr>
          <w:rFonts w:asciiTheme="majorHAnsi" w:hAnsiTheme="majorHAnsi" w:cs="Times"/>
        </w:rPr>
        <w:t>http://prezi.com/qclbc4dussy4/polymers/</w:t>
      </w:r>
    </w:p>
    <w:p w14:paraId="1B608149" w14:textId="77777777" w:rsidR="00506E0D" w:rsidRPr="00506E0D" w:rsidRDefault="00506E0D" w:rsidP="00506E0D">
      <w:pPr>
        <w:pStyle w:val="ListParagraph"/>
        <w:rPr>
          <w:rFonts w:asciiTheme="majorHAnsi" w:hAnsiTheme="majorHAnsi" w:cs="Times"/>
        </w:rPr>
      </w:pPr>
    </w:p>
    <w:p w14:paraId="575C10CF" w14:textId="2E0ED498" w:rsidR="00506E0D" w:rsidRPr="001D3280" w:rsidRDefault="00506E0D" w:rsidP="001D3280">
      <w:pPr>
        <w:pStyle w:val="ListParagraph"/>
        <w:widowControl w:val="0"/>
        <w:numPr>
          <w:ilvl w:val="0"/>
          <w:numId w:val="38"/>
        </w:numPr>
        <w:autoSpaceDE w:val="0"/>
        <w:autoSpaceDN w:val="0"/>
        <w:adjustRightInd w:val="0"/>
        <w:spacing w:after="0" w:line="240" w:lineRule="auto"/>
        <w:rPr>
          <w:rFonts w:asciiTheme="majorHAnsi" w:hAnsiTheme="majorHAnsi" w:cs="Times"/>
        </w:rPr>
      </w:pPr>
      <w:r>
        <w:rPr>
          <w:rFonts w:asciiTheme="majorHAnsi" w:hAnsiTheme="majorHAnsi" w:cs="Times"/>
        </w:rPr>
        <w:t xml:space="preserve">Industrial composting guide - </w:t>
      </w:r>
      <w:r w:rsidRPr="00455453">
        <w:rPr>
          <w:rFonts w:asciiTheme="majorHAnsi" w:hAnsiTheme="majorHAnsi" w:cs="Times"/>
        </w:rPr>
        <w:t>http://peninsula-compost.com/process/index.html</w:t>
      </w:r>
    </w:p>
    <w:p w14:paraId="5D54F584" w14:textId="77777777" w:rsidR="000A2FCF" w:rsidRPr="00480B76" w:rsidRDefault="000A2FCF" w:rsidP="000A2FCF">
      <w:pPr>
        <w:pStyle w:val="Default"/>
        <w:ind w:left="720"/>
        <w:rPr>
          <w:rFonts w:asciiTheme="majorHAnsi" w:hAnsiTheme="majorHAnsi"/>
        </w:rPr>
      </w:pPr>
    </w:p>
    <w:p w14:paraId="1F5BA950" w14:textId="77777777" w:rsidR="002101BB" w:rsidRPr="00480B76" w:rsidRDefault="002101BB" w:rsidP="002101BB">
      <w:pPr>
        <w:pStyle w:val="Default"/>
        <w:rPr>
          <w:rFonts w:asciiTheme="majorHAnsi" w:hAnsiTheme="majorHAnsi"/>
          <w:b/>
          <w:bCs/>
        </w:rPr>
      </w:pPr>
    </w:p>
    <w:p w14:paraId="1A7B2C2B" w14:textId="77777777" w:rsidR="00B573EA" w:rsidRPr="00480B76" w:rsidRDefault="00B573EA" w:rsidP="002101BB">
      <w:pPr>
        <w:pStyle w:val="Default"/>
        <w:jc w:val="center"/>
        <w:rPr>
          <w:rFonts w:asciiTheme="majorHAnsi" w:hAnsiTheme="majorHAnsi"/>
          <w:b/>
          <w:bCs/>
          <w:sz w:val="32"/>
          <w:szCs w:val="32"/>
        </w:rPr>
      </w:pPr>
    </w:p>
    <w:p w14:paraId="5A664334" w14:textId="77777777" w:rsidR="008D339C" w:rsidRPr="00480B76" w:rsidRDefault="008D339C" w:rsidP="002101BB">
      <w:pPr>
        <w:pStyle w:val="Default"/>
        <w:rPr>
          <w:rFonts w:asciiTheme="majorHAnsi" w:hAnsiTheme="majorHAnsi"/>
        </w:rPr>
      </w:pPr>
    </w:p>
    <w:sectPr w:rsidR="008D339C" w:rsidRPr="00480B76" w:rsidSect="00475EDB">
      <w:footerReference w:type="default" r:id="rId21"/>
      <w:pgSz w:w="12240" w:h="15840"/>
      <w:pgMar w:top="900" w:right="1440" w:bottom="900" w:left="1440" w:header="720" w:footer="19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521F8" w14:textId="77777777" w:rsidR="002A4F8A" w:rsidRDefault="002A4F8A" w:rsidP="00447DD5">
      <w:pPr>
        <w:spacing w:after="0" w:line="240" w:lineRule="auto"/>
      </w:pPr>
      <w:r>
        <w:separator/>
      </w:r>
    </w:p>
  </w:endnote>
  <w:endnote w:type="continuationSeparator" w:id="0">
    <w:p w14:paraId="0637B943" w14:textId="77777777" w:rsidR="002A4F8A" w:rsidRDefault="002A4F8A" w:rsidP="00447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Black">
    <w:altName w:val="Cambria"/>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Candara">
    <w:panose1 w:val="020E0502030303020204"/>
    <w:charset w:val="00"/>
    <w:family w:val="auto"/>
    <w:pitch w:val="variable"/>
    <w:sig w:usb0="A00002EF" w:usb1="4000A44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The Sans Semi Light">
    <w:altName w:val="The Sans Semi Light"/>
    <w:panose1 w:val="00000000000000000000"/>
    <w:charset w:val="00"/>
    <w:family w:val="swiss"/>
    <w:notTrueType/>
    <w:pitch w:val="default"/>
    <w:sig w:usb0="00000003" w:usb1="00000000" w:usb2="00000000" w:usb3="00000000" w:csb0="00000001" w:csb1="00000000"/>
  </w:font>
  <w:font w:name="Perpetua">
    <w:panose1 w:val="02020502060401020303"/>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140B2" w14:textId="1051442C" w:rsidR="002024A4" w:rsidRPr="00774FBD" w:rsidRDefault="008C7B06" w:rsidP="00774FBD">
    <w:pPr>
      <w:pStyle w:val="Footer"/>
      <w:pBdr>
        <w:top w:val="thinThickSmallGap" w:sz="24" w:space="0" w:color="622423"/>
      </w:pBdr>
      <w:tabs>
        <w:tab w:val="clear" w:pos="4680"/>
      </w:tabs>
      <w:rPr>
        <w:rFonts w:ascii="Candara" w:eastAsia="MS Gothic" w:hAnsi="Candara"/>
        <w:sz w:val="18"/>
        <w:szCs w:val="18"/>
      </w:rPr>
    </w:pPr>
    <w:r>
      <w:rPr>
        <w:rFonts w:ascii="Candara" w:eastAsia="MS Gothic" w:hAnsi="Candara"/>
        <w:sz w:val="18"/>
        <w:szCs w:val="18"/>
      </w:rPr>
      <w:t xml:space="preserve">Activity - </w:t>
    </w:r>
    <w:r w:rsidR="002024A4" w:rsidRPr="00AA4F7D">
      <w:rPr>
        <w:rFonts w:ascii="Candara" w:eastAsia="MS Gothic" w:hAnsi="Candara"/>
        <w:sz w:val="18"/>
        <w:szCs w:val="18"/>
      </w:rPr>
      <w:t>Polymer Chemistry and Biofuels</w:t>
    </w:r>
    <w:r w:rsidR="002024A4" w:rsidRPr="00255DDC">
      <w:rPr>
        <w:rFonts w:ascii="Candara" w:eastAsia="MS Gothic" w:hAnsi="Candara"/>
        <w:sz w:val="18"/>
        <w:szCs w:val="18"/>
      </w:rPr>
      <w:tab/>
    </w:r>
    <w:r w:rsidR="002024A4" w:rsidRPr="00774FBD">
      <w:rPr>
        <w:rFonts w:ascii="Candara" w:eastAsia="MS Gothic" w:hAnsi="Candara"/>
        <w:sz w:val="18"/>
        <w:szCs w:val="18"/>
      </w:rPr>
      <w:t xml:space="preserve">Page </w:t>
    </w:r>
    <w:r w:rsidR="002024A4" w:rsidRPr="00774FBD">
      <w:rPr>
        <w:rFonts w:ascii="Candara" w:eastAsia="MS Mincho" w:hAnsi="Candara"/>
        <w:sz w:val="18"/>
        <w:szCs w:val="18"/>
      </w:rPr>
      <w:fldChar w:fldCharType="begin"/>
    </w:r>
    <w:r w:rsidR="002024A4" w:rsidRPr="00475EDB">
      <w:rPr>
        <w:rFonts w:ascii="Candara" w:hAnsi="Candara"/>
        <w:sz w:val="18"/>
        <w:szCs w:val="18"/>
      </w:rPr>
      <w:instrText xml:space="preserve"> PAGE   \* MERGEFORMAT </w:instrText>
    </w:r>
    <w:r w:rsidR="002024A4" w:rsidRPr="00774FBD">
      <w:rPr>
        <w:rFonts w:ascii="Candara" w:eastAsia="MS Mincho" w:hAnsi="Candara"/>
        <w:sz w:val="18"/>
        <w:szCs w:val="18"/>
      </w:rPr>
      <w:fldChar w:fldCharType="separate"/>
    </w:r>
    <w:r w:rsidR="00DC3743" w:rsidRPr="00DC3743">
      <w:rPr>
        <w:rFonts w:ascii="Candara" w:eastAsia="MS Gothic" w:hAnsi="Candara"/>
        <w:noProof/>
        <w:sz w:val="18"/>
        <w:szCs w:val="18"/>
      </w:rPr>
      <w:t>1</w:t>
    </w:r>
    <w:r w:rsidR="002024A4" w:rsidRPr="00774FBD">
      <w:rPr>
        <w:rFonts w:ascii="Candara" w:eastAsia="MS Gothic" w:hAnsi="Candara"/>
        <w:noProof/>
        <w:sz w:val="18"/>
        <w:szCs w:val="18"/>
      </w:rPr>
      <w:fldChar w:fldCharType="end"/>
    </w:r>
  </w:p>
  <w:p w14:paraId="3CABE092" w14:textId="77777777" w:rsidR="002024A4" w:rsidRPr="00475EDB" w:rsidRDefault="002024A4">
    <w:pPr>
      <w:pStyle w:val="Footer"/>
      <w:rPr>
        <w:rFonts w:ascii="Candara" w:hAnsi="Candara"/>
        <w:sz w:val="18"/>
        <w:szCs w:val="18"/>
      </w:rPr>
    </w:pPr>
    <w:r>
      <w:rPr>
        <w:rFonts w:ascii="Candara" w:hAnsi="Candara"/>
        <w:sz w:val="18"/>
        <w:szCs w:val="18"/>
      </w:rPr>
      <w:t>SMILE Workshop August 2013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3D0D1" w14:textId="77777777" w:rsidR="002A4F8A" w:rsidRDefault="002A4F8A" w:rsidP="00447DD5">
      <w:pPr>
        <w:spacing w:after="0" w:line="240" w:lineRule="auto"/>
      </w:pPr>
      <w:r>
        <w:separator/>
      </w:r>
    </w:p>
  </w:footnote>
  <w:footnote w:type="continuationSeparator" w:id="0">
    <w:p w14:paraId="18E6E2B9" w14:textId="77777777" w:rsidR="002A4F8A" w:rsidRDefault="002A4F8A" w:rsidP="00447DD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2AA0A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1A96758"/>
    <w:multiLevelType w:val="hybridMultilevel"/>
    <w:tmpl w:val="B930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1CF08C3"/>
    <w:multiLevelType w:val="hybridMultilevel"/>
    <w:tmpl w:val="9184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C61A37"/>
    <w:multiLevelType w:val="hybridMultilevel"/>
    <w:tmpl w:val="BB4AB91A"/>
    <w:lvl w:ilvl="0" w:tplc="B288982E">
      <w:start w:val="1"/>
      <w:numFmt w:val="decimal"/>
      <w:lvlText w:val="%1."/>
      <w:lvlJc w:val="left"/>
      <w:pPr>
        <w:ind w:left="567" w:hanging="360"/>
      </w:pPr>
      <w:rPr>
        <w:rFonts w:cs="Myriad Pro Black"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09564AAF"/>
    <w:multiLevelType w:val="hybridMultilevel"/>
    <w:tmpl w:val="BD341B9C"/>
    <w:lvl w:ilvl="0" w:tplc="B288982E">
      <w:start w:val="1"/>
      <w:numFmt w:val="decimal"/>
      <w:lvlText w:val="%1."/>
      <w:lvlJc w:val="left"/>
      <w:pPr>
        <w:ind w:left="567" w:hanging="360"/>
      </w:pPr>
      <w:rPr>
        <w:rFonts w:cs="Myriad Pro Black"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0D330AC3"/>
    <w:multiLevelType w:val="hybridMultilevel"/>
    <w:tmpl w:val="3CA4E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41134B"/>
    <w:multiLevelType w:val="hybridMultilevel"/>
    <w:tmpl w:val="EFA8C638"/>
    <w:lvl w:ilvl="0" w:tplc="B288982E">
      <w:start w:val="1"/>
      <w:numFmt w:val="decimal"/>
      <w:lvlText w:val="%1."/>
      <w:lvlJc w:val="left"/>
      <w:pPr>
        <w:ind w:left="522" w:hanging="360"/>
      </w:pPr>
      <w:rPr>
        <w:rFonts w:cs="Myriad Pro Black" w:hint="default"/>
        <w:b/>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9">
    <w:nsid w:val="1599515A"/>
    <w:multiLevelType w:val="hybridMultilevel"/>
    <w:tmpl w:val="69069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F4593E"/>
    <w:multiLevelType w:val="hybridMultilevel"/>
    <w:tmpl w:val="E52C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622545"/>
    <w:multiLevelType w:val="hybridMultilevel"/>
    <w:tmpl w:val="0B58A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D02394"/>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3">
    <w:nsid w:val="338D6BE5"/>
    <w:multiLevelType w:val="hybridMultilevel"/>
    <w:tmpl w:val="4B4C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F25F53"/>
    <w:multiLevelType w:val="hybridMultilevel"/>
    <w:tmpl w:val="53DA4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DAE100B"/>
    <w:multiLevelType w:val="hybridMultilevel"/>
    <w:tmpl w:val="51E65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E865847"/>
    <w:multiLevelType w:val="hybridMultilevel"/>
    <w:tmpl w:val="C8CA8F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nsid w:val="40A6517C"/>
    <w:multiLevelType w:val="hybridMultilevel"/>
    <w:tmpl w:val="79B6C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D21AD6"/>
    <w:multiLevelType w:val="hybridMultilevel"/>
    <w:tmpl w:val="60B0B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A93B08"/>
    <w:multiLevelType w:val="hybridMultilevel"/>
    <w:tmpl w:val="E54E9F2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0">
    <w:nsid w:val="4AA73F62"/>
    <w:multiLevelType w:val="hybridMultilevel"/>
    <w:tmpl w:val="FDD6C050"/>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1">
    <w:nsid w:val="53FB009A"/>
    <w:multiLevelType w:val="hybridMultilevel"/>
    <w:tmpl w:val="D29E9D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76C0283"/>
    <w:multiLevelType w:val="hybridMultilevel"/>
    <w:tmpl w:val="38B4D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127F14"/>
    <w:multiLevelType w:val="hybridMultilevel"/>
    <w:tmpl w:val="50E4A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8D11DA0"/>
    <w:multiLevelType w:val="hybridMultilevel"/>
    <w:tmpl w:val="93D2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556898"/>
    <w:multiLevelType w:val="hybridMultilevel"/>
    <w:tmpl w:val="8B909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667DD7"/>
    <w:multiLevelType w:val="hybridMultilevel"/>
    <w:tmpl w:val="7C7C3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0957570"/>
    <w:multiLevelType w:val="hybridMultilevel"/>
    <w:tmpl w:val="24F6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26A3565"/>
    <w:multiLevelType w:val="hybridMultilevel"/>
    <w:tmpl w:val="5E80A98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9">
    <w:nsid w:val="6360311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64A6028C"/>
    <w:multiLevelType w:val="hybridMultilevel"/>
    <w:tmpl w:val="D50E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7D6449"/>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2">
    <w:nsid w:val="68100B99"/>
    <w:multiLevelType w:val="hybridMultilevel"/>
    <w:tmpl w:val="201C47F0"/>
    <w:lvl w:ilvl="0" w:tplc="B288982E">
      <w:start w:val="1"/>
      <w:numFmt w:val="decimal"/>
      <w:lvlText w:val="%1."/>
      <w:lvlJc w:val="left"/>
      <w:pPr>
        <w:ind w:left="567" w:hanging="360"/>
      </w:pPr>
      <w:rPr>
        <w:rFonts w:cs="Myriad Pro Black" w:hint="default"/>
        <w:b/>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3">
    <w:nsid w:val="6DA10314"/>
    <w:multiLevelType w:val="hybridMultilevel"/>
    <w:tmpl w:val="92706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DB334E9"/>
    <w:multiLevelType w:val="hybridMultilevel"/>
    <w:tmpl w:val="FFA8970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nsid w:val="6F32175F"/>
    <w:multiLevelType w:val="hybridMultilevel"/>
    <w:tmpl w:val="BBAA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6F59F1"/>
    <w:multiLevelType w:val="hybridMultilevel"/>
    <w:tmpl w:val="679EB8BA"/>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7">
    <w:nsid w:val="72FF6495"/>
    <w:multiLevelType w:val="hybridMultilevel"/>
    <w:tmpl w:val="02F6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D9304F"/>
    <w:multiLevelType w:val="hybridMultilevel"/>
    <w:tmpl w:val="E1F62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1466F2"/>
    <w:multiLevelType w:val="hybridMultilevel"/>
    <w:tmpl w:val="5BD8C87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nsid w:val="7DBB543A"/>
    <w:multiLevelType w:val="hybridMultilevel"/>
    <w:tmpl w:val="FD7C31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nsid w:val="7E3C0CE5"/>
    <w:multiLevelType w:val="hybridMultilevel"/>
    <w:tmpl w:val="D722EB40"/>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42">
    <w:nsid w:val="7FEA77C2"/>
    <w:multiLevelType w:val="hybridMultilevel"/>
    <w:tmpl w:val="AE36C59C"/>
    <w:lvl w:ilvl="0" w:tplc="B288982E">
      <w:start w:val="1"/>
      <w:numFmt w:val="decimal"/>
      <w:lvlText w:val="%1."/>
      <w:lvlJc w:val="left"/>
      <w:pPr>
        <w:ind w:left="522" w:hanging="360"/>
      </w:pPr>
      <w:rPr>
        <w:rFonts w:cs="Myriad Pro Black" w:hint="default"/>
        <w:b/>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4"/>
  </w:num>
  <w:num w:numId="3">
    <w:abstractNumId w:val="21"/>
  </w:num>
  <w:num w:numId="4">
    <w:abstractNumId w:val="11"/>
  </w:num>
  <w:num w:numId="5">
    <w:abstractNumId w:val="33"/>
  </w:num>
  <w:num w:numId="6">
    <w:abstractNumId w:val="8"/>
  </w:num>
  <w:num w:numId="7">
    <w:abstractNumId w:val="25"/>
  </w:num>
  <w:num w:numId="8">
    <w:abstractNumId w:val="9"/>
  </w:num>
  <w:num w:numId="9">
    <w:abstractNumId w:val="30"/>
  </w:num>
  <w:num w:numId="10">
    <w:abstractNumId w:val="10"/>
  </w:num>
  <w:num w:numId="11">
    <w:abstractNumId w:val="6"/>
  </w:num>
  <w:num w:numId="12">
    <w:abstractNumId w:val="5"/>
  </w:num>
  <w:num w:numId="13">
    <w:abstractNumId w:val="32"/>
  </w:num>
  <w:num w:numId="14">
    <w:abstractNumId w:val="15"/>
  </w:num>
  <w:num w:numId="15">
    <w:abstractNumId w:val="18"/>
  </w:num>
  <w:num w:numId="16">
    <w:abstractNumId w:val="7"/>
  </w:num>
  <w:num w:numId="17">
    <w:abstractNumId w:val="13"/>
  </w:num>
  <w:num w:numId="18">
    <w:abstractNumId w:val="35"/>
  </w:num>
  <w:num w:numId="19">
    <w:abstractNumId w:val="4"/>
  </w:num>
  <w:num w:numId="20">
    <w:abstractNumId w:val="39"/>
  </w:num>
  <w:num w:numId="21">
    <w:abstractNumId w:val="17"/>
  </w:num>
  <w:num w:numId="22">
    <w:abstractNumId w:val="22"/>
  </w:num>
  <w:num w:numId="23">
    <w:abstractNumId w:val="31"/>
  </w:num>
  <w:num w:numId="24">
    <w:abstractNumId w:val="12"/>
  </w:num>
  <w:num w:numId="25">
    <w:abstractNumId w:val="1"/>
  </w:num>
  <w:num w:numId="26">
    <w:abstractNumId w:val="29"/>
  </w:num>
  <w:num w:numId="27">
    <w:abstractNumId w:val="37"/>
  </w:num>
  <w:num w:numId="28">
    <w:abstractNumId w:val="38"/>
  </w:num>
  <w:num w:numId="29">
    <w:abstractNumId w:val="36"/>
  </w:num>
  <w:num w:numId="30">
    <w:abstractNumId w:val="34"/>
  </w:num>
  <w:num w:numId="31">
    <w:abstractNumId w:val="16"/>
  </w:num>
  <w:num w:numId="32">
    <w:abstractNumId w:val="3"/>
  </w:num>
  <w:num w:numId="33">
    <w:abstractNumId w:val="40"/>
  </w:num>
  <w:num w:numId="34">
    <w:abstractNumId w:val="27"/>
  </w:num>
  <w:num w:numId="35">
    <w:abstractNumId w:val="26"/>
  </w:num>
  <w:num w:numId="36">
    <w:abstractNumId w:val="0"/>
  </w:num>
  <w:num w:numId="37">
    <w:abstractNumId w:val="19"/>
  </w:num>
  <w:num w:numId="38">
    <w:abstractNumId w:val="20"/>
  </w:num>
  <w:num w:numId="39">
    <w:abstractNumId w:val="41"/>
  </w:num>
  <w:num w:numId="40">
    <w:abstractNumId w:val="42"/>
  </w:num>
  <w:num w:numId="41">
    <w:abstractNumId w:val="2"/>
  </w:num>
  <w:num w:numId="42">
    <w:abstractNumId w:val="28"/>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E23"/>
    <w:rsid w:val="000033DD"/>
    <w:rsid w:val="00017543"/>
    <w:rsid w:val="00023F50"/>
    <w:rsid w:val="000302BC"/>
    <w:rsid w:val="00030747"/>
    <w:rsid w:val="00030787"/>
    <w:rsid w:val="0003252B"/>
    <w:rsid w:val="000372DF"/>
    <w:rsid w:val="00043938"/>
    <w:rsid w:val="00055720"/>
    <w:rsid w:val="00071F22"/>
    <w:rsid w:val="0007227A"/>
    <w:rsid w:val="00075FC0"/>
    <w:rsid w:val="00097DCE"/>
    <w:rsid w:val="000A2FCF"/>
    <w:rsid w:val="000A5A1B"/>
    <w:rsid w:val="000B5B52"/>
    <w:rsid w:val="000C1BBD"/>
    <w:rsid w:val="000C579C"/>
    <w:rsid w:val="000D0A23"/>
    <w:rsid w:val="000D2759"/>
    <w:rsid w:val="000D3A7E"/>
    <w:rsid w:val="000D6D1E"/>
    <w:rsid w:val="000F36A3"/>
    <w:rsid w:val="000F56BE"/>
    <w:rsid w:val="000F75A5"/>
    <w:rsid w:val="00103962"/>
    <w:rsid w:val="00105378"/>
    <w:rsid w:val="001134D2"/>
    <w:rsid w:val="001404EB"/>
    <w:rsid w:val="00156FDC"/>
    <w:rsid w:val="001625EA"/>
    <w:rsid w:val="00165F4E"/>
    <w:rsid w:val="001718C1"/>
    <w:rsid w:val="00177953"/>
    <w:rsid w:val="00185DC9"/>
    <w:rsid w:val="00194576"/>
    <w:rsid w:val="00196CBC"/>
    <w:rsid w:val="001A4D1A"/>
    <w:rsid w:val="001A5120"/>
    <w:rsid w:val="001B3FCA"/>
    <w:rsid w:val="001C3408"/>
    <w:rsid w:val="001C4B12"/>
    <w:rsid w:val="001C5B3D"/>
    <w:rsid w:val="001D3280"/>
    <w:rsid w:val="001D46CA"/>
    <w:rsid w:val="001D4818"/>
    <w:rsid w:val="001E39A4"/>
    <w:rsid w:val="001E7D3E"/>
    <w:rsid w:val="001F15CF"/>
    <w:rsid w:val="002024A4"/>
    <w:rsid w:val="002101BB"/>
    <w:rsid w:val="00212067"/>
    <w:rsid w:val="00213C88"/>
    <w:rsid w:val="002174D7"/>
    <w:rsid w:val="00227D46"/>
    <w:rsid w:val="00232244"/>
    <w:rsid w:val="00232FAA"/>
    <w:rsid w:val="0023631D"/>
    <w:rsid w:val="00247243"/>
    <w:rsid w:val="0025337B"/>
    <w:rsid w:val="00255DDC"/>
    <w:rsid w:val="002628DB"/>
    <w:rsid w:val="00264E15"/>
    <w:rsid w:val="002A4F8A"/>
    <w:rsid w:val="002D5A70"/>
    <w:rsid w:val="002D611D"/>
    <w:rsid w:val="002D7748"/>
    <w:rsid w:val="002F0638"/>
    <w:rsid w:val="002F68F7"/>
    <w:rsid w:val="003074D0"/>
    <w:rsid w:val="00312C74"/>
    <w:rsid w:val="00316E01"/>
    <w:rsid w:val="00320E33"/>
    <w:rsid w:val="00320E4C"/>
    <w:rsid w:val="003276BA"/>
    <w:rsid w:val="00346430"/>
    <w:rsid w:val="003500D1"/>
    <w:rsid w:val="00360EE1"/>
    <w:rsid w:val="00376652"/>
    <w:rsid w:val="003A61A4"/>
    <w:rsid w:val="003B2BDC"/>
    <w:rsid w:val="003B45EC"/>
    <w:rsid w:val="003C32C5"/>
    <w:rsid w:val="003C4D93"/>
    <w:rsid w:val="003C7EB0"/>
    <w:rsid w:val="003D64AA"/>
    <w:rsid w:val="003D7167"/>
    <w:rsid w:val="003F6F21"/>
    <w:rsid w:val="00400428"/>
    <w:rsid w:val="00417082"/>
    <w:rsid w:val="0043080F"/>
    <w:rsid w:val="00430FF2"/>
    <w:rsid w:val="004334AD"/>
    <w:rsid w:val="00433FD2"/>
    <w:rsid w:val="0043658C"/>
    <w:rsid w:val="00437B78"/>
    <w:rsid w:val="0044034B"/>
    <w:rsid w:val="00447DD5"/>
    <w:rsid w:val="00455453"/>
    <w:rsid w:val="00457F33"/>
    <w:rsid w:val="00467622"/>
    <w:rsid w:val="00470072"/>
    <w:rsid w:val="004709BE"/>
    <w:rsid w:val="00475EDB"/>
    <w:rsid w:val="00480B76"/>
    <w:rsid w:val="00481F9F"/>
    <w:rsid w:val="00482C78"/>
    <w:rsid w:val="00493B0B"/>
    <w:rsid w:val="00494870"/>
    <w:rsid w:val="004B46E6"/>
    <w:rsid w:val="004C0C96"/>
    <w:rsid w:val="004E1080"/>
    <w:rsid w:val="004F0BA9"/>
    <w:rsid w:val="004F489A"/>
    <w:rsid w:val="005000EA"/>
    <w:rsid w:val="0050416A"/>
    <w:rsid w:val="00506E0D"/>
    <w:rsid w:val="00523E3D"/>
    <w:rsid w:val="005443FA"/>
    <w:rsid w:val="0055068C"/>
    <w:rsid w:val="00556026"/>
    <w:rsid w:val="005724E2"/>
    <w:rsid w:val="005805F8"/>
    <w:rsid w:val="00593E9C"/>
    <w:rsid w:val="00594C99"/>
    <w:rsid w:val="005A1FA2"/>
    <w:rsid w:val="005B252A"/>
    <w:rsid w:val="005B3253"/>
    <w:rsid w:val="005B772D"/>
    <w:rsid w:val="005B7D4A"/>
    <w:rsid w:val="005C3D1B"/>
    <w:rsid w:val="005D203F"/>
    <w:rsid w:val="005D7B45"/>
    <w:rsid w:val="005F6455"/>
    <w:rsid w:val="00621D0D"/>
    <w:rsid w:val="00621D21"/>
    <w:rsid w:val="006232A0"/>
    <w:rsid w:val="006424CE"/>
    <w:rsid w:val="00645975"/>
    <w:rsid w:val="006607C3"/>
    <w:rsid w:val="006658A1"/>
    <w:rsid w:val="006715DF"/>
    <w:rsid w:val="00682618"/>
    <w:rsid w:val="00684783"/>
    <w:rsid w:val="00684B8C"/>
    <w:rsid w:val="00686F82"/>
    <w:rsid w:val="006950C9"/>
    <w:rsid w:val="006955C5"/>
    <w:rsid w:val="006A20D9"/>
    <w:rsid w:val="006A2435"/>
    <w:rsid w:val="006A3182"/>
    <w:rsid w:val="006B6159"/>
    <w:rsid w:val="006B6BA9"/>
    <w:rsid w:val="006C3A02"/>
    <w:rsid w:val="006C3E8B"/>
    <w:rsid w:val="006F1FE5"/>
    <w:rsid w:val="006F6E60"/>
    <w:rsid w:val="00701F73"/>
    <w:rsid w:val="00704482"/>
    <w:rsid w:val="00724E05"/>
    <w:rsid w:val="00730C9F"/>
    <w:rsid w:val="00732BE3"/>
    <w:rsid w:val="00736358"/>
    <w:rsid w:val="00736523"/>
    <w:rsid w:val="00745D07"/>
    <w:rsid w:val="00745D9B"/>
    <w:rsid w:val="00747727"/>
    <w:rsid w:val="00756627"/>
    <w:rsid w:val="00762C7D"/>
    <w:rsid w:val="00771014"/>
    <w:rsid w:val="00774FBD"/>
    <w:rsid w:val="0078262A"/>
    <w:rsid w:val="007A02BC"/>
    <w:rsid w:val="007B1C6B"/>
    <w:rsid w:val="007B51B9"/>
    <w:rsid w:val="007C73F4"/>
    <w:rsid w:val="007C7A04"/>
    <w:rsid w:val="007F2B11"/>
    <w:rsid w:val="008259D9"/>
    <w:rsid w:val="00837286"/>
    <w:rsid w:val="00865EFC"/>
    <w:rsid w:val="00890319"/>
    <w:rsid w:val="00893265"/>
    <w:rsid w:val="00893CA9"/>
    <w:rsid w:val="00897C66"/>
    <w:rsid w:val="008C1B40"/>
    <w:rsid w:val="008C7B06"/>
    <w:rsid w:val="008D339C"/>
    <w:rsid w:val="008D6F57"/>
    <w:rsid w:val="008D7A32"/>
    <w:rsid w:val="008E5C4C"/>
    <w:rsid w:val="008F10BC"/>
    <w:rsid w:val="008F14B1"/>
    <w:rsid w:val="009049AE"/>
    <w:rsid w:val="00921264"/>
    <w:rsid w:val="009232DE"/>
    <w:rsid w:val="009342E7"/>
    <w:rsid w:val="009645B9"/>
    <w:rsid w:val="00972289"/>
    <w:rsid w:val="009776B1"/>
    <w:rsid w:val="0098416D"/>
    <w:rsid w:val="009939E4"/>
    <w:rsid w:val="009A7313"/>
    <w:rsid w:val="009B6D52"/>
    <w:rsid w:val="009E6501"/>
    <w:rsid w:val="009E6BCF"/>
    <w:rsid w:val="009F0F60"/>
    <w:rsid w:val="009F1354"/>
    <w:rsid w:val="009F1B94"/>
    <w:rsid w:val="009F638B"/>
    <w:rsid w:val="00A14B95"/>
    <w:rsid w:val="00A15728"/>
    <w:rsid w:val="00A16A65"/>
    <w:rsid w:val="00A21981"/>
    <w:rsid w:val="00A269B2"/>
    <w:rsid w:val="00A32D2B"/>
    <w:rsid w:val="00A44133"/>
    <w:rsid w:val="00A44D19"/>
    <w:rsid w:val="00A51D00"/>
    <w:rsid w:val="00A5210D"/>
    <w:rsid w:val="00A54CEA"/>
    <w:rsid w:val="00A708B7"/>
    <w:rsid w:val="00A71236"/>
    <w:rsid w:val="00A8067F"/>
    <w:rsid w:val="00A84B18"/>
    <w:rsid w:val="00A979A7"/>
    <w:rsid w:val="00AA4F7D"/>
    <w:rsid w:val="00AB1A2B"/>
    <w:rsid w:val="00AC29DB"/>
    <w:rsid w:val="00AD4632"/>
    <w:rsid w:val="00AE534F"/>
    <w:rsid w:val="00AF0CD2"/>
    <w:rsid w:val="00B02F4D"/>
    <w:rsid w:val="00B219D4"/>
    <w:rsid w:val="00B35797"/>
    <w:rsid w:val="00B367BB"/>
    <w:rsid w:val="00B378D5"/>
    <w:rsid w:val="00B4312D"/>
    <w:rsid w:val="00B55A4F"/>
    <w:rsid w:val="00B573EA"/>
    <w:rsid w:val="00B6423C"/>
    <w:rsid w:val="00B663DF"/>
    <w:rsid w:val="00B8078C"/>
    <w:rsid w:val="00B9337E"/>
    <w:rsid w:val="00B94037"/>
    <w:rsid w:val="00BA7022"/>
    <w:rsid w:val="00BC43B2"/>
    <w:rsid w:val="00BE55D4"/>
    <w:rsid w:val="00BE7C64"/>
    <w:rsid w:val="00BF0283"/>
    <w:rsid w:val="00BF1C00"/>
    <w:rsid w:val="00BF5B87"/>
    <w:rsid w:val="00C05C2E"/>
    <w:rsid w:val="00C11B92"/>
    <w:rsid w:val="00C247A6"/>
    <w:rsid w:val="00C3010A"/>
    <w:rsid w:val="00C40560"/>
    <w:rsid w:val="00C44F56"/>
    <w:rsid w:val="00C63E4B"/>
    <w:rsid w:val="00C934B2"/>
    <w:rsid w:val="00CB7494"/>
    <w:rsid w:val="00CC6C91"/>
    <w:rsid w:val="00CD3A91"/>
    <w:rsid w:val="00CD3F5E"/>
    <w:rsid w:val="00CD5710"/>
    <w:rsid w:val="00CD58CB"/>
    <w:rsid w:val="00CE499E"/>
    <w:rsid w:val="00CE6924"/>
    <w:rsid w:val="00CF1FE7"/>
    <w:rsid w:val="00CF27B8"/>
    <w:rsid w:val="00CF5874"/>
    <w:rsid w:val="00D10914"/>
    <w:rsid w:val="00D21009"/>
    <w:rsid w:val="00D2403D"/>
    <w:rsid w:val="00D31646"/>
    <w:rsid w:val="00D33FE9"/>
    <w:rsid w:val="00D515EA"/>
    <w:rsid w:val="00D57F1D"/>
    <w:rsid w:val="00D60E97"/>
    <w:rsid w:val="00D64A78"/>
    <w:rsid w:val="00D77356"/>
    <w:rsid w:val="00D77708"/>
    <w:rsid w:val="00DB0092"/>
    <w:rsid w:val="00DB1718"/>
    <w:rsid w:val="00DC3743"/>
    <w:rsid w:val="00DC66C4"/>
    <w:rsid w:val="00DD02ED"/>
    <w:rsid w:val="00DF16B2"/>
    <w:rsid w:val="00DF6707"/>
    <w:rsid w:val="00E12F77"/>
    <w:rsid w:val="00E13E15"/>
    <w:rsid w:val="00E150BB"/>
    <w:rsid w:val="00E2378C"/>
    <w:rsid w:val="00E23965"/>
    <w:rsid w:val="00E34B8D"/>
    <w:rsid w:val="00E41B33"/>
    <w:rsid w:val="00E46C13"/>
    <w:rsid w:val="00E46DA8"/>
    <w:rsid w:val="00E53631"/>
    <w:rsid w:val="00E562E9"/>
    <w:rsid w:val="00E63DED"/>
    <w:rsid w:val="00E6781D"/>
    <w:rsid w:val="00E70756"/>
    <w:rsid w:val="00E7784A"/>
    <w:rsid w:val="00E968A6"/>
    <w:rsid w:val="00EB0D0C"/>
    <w:rsid w:val="00EB302F"/>
    <w:rsid w:val="00EC327F"/>
    <w:rsid w:val="00ED5228"/>
    <w:rsid w:val="00EE3077"/>
    <w:rsid w:val="00EF0DE7"/>
    <w:rsid w:val="00EF3F5D"/>
    <w:rsid w:val="00F16D9F"/>
    <w:rsid w:val="00F25E23"/>
    <w:rsid w:val="00F26904"/>
    <w:rsid w:val="00F5215D"/>
    <w:rsid w:val="00F630DF"/>
    <w:rsid w:val="00F71880"/>
    <w:rsid w:val="00F7340F"/>
    <w:rsid w:val="00F764E1"/>
    <w:rsid w:val="00FA2378"/>
    <w:rsid w:val="00FB625B"/>
    <w:rsid w:val="00FC3CBC"/>
    <w:rsid w:val="00FD11FB"/>
    <w:rsid w:val="00FD1FE8"/>
    <w:rsid w:val="00FD5FFB"/>
    <w:rsid w:val="00FF6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925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E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5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21">
    <w:name w:val="Medium Grid 1 - Accent 21"/>
    <w:basedOn w:val="Normal"/>
    <w:uiPriority w:val="34"/>
    <w:qFormat/>
    <w:rsid w:val="00F25E23"/>
    <w:pPr>
      <w:ind w:left="720"/>
      <w:contextualSpacing/>
    </w:pPr>
  </w:style>
  <w:style w:type="paragraph" w:styleId="Header">
    <w:name w:val="header"/>
    <w:basedOn w:val="Normal"/>
    <w:link w:val="HeaderChar"/>
    <w:uiPriority w:val="99"/>
    <w:unhideWhenUsed/>
    <w:rsid w:val="00447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D5"/>
  </w:style>
  <w:style w:type="paragraph" w:styleId="Footer">
    <w:name w:val="footer"/>
    <w:basedOn w:val="Normal"/>
    <w:link w:val="FooterChar"/>
    <w:uiPriority w:val="99"/>
    <w:unhideWhenUsed/>
    <w:rsid w:val="00447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DD5"/>
  </w:style>
  <w:style w:type="paragraph" w:styleId="BalloonText">
    <w:name w:val="Balloon Text"/>
    <w:basedOn w:val="Normal"/>
    <w:link w:val="BalloonTextChar"/>
    <w:uiPriority w:val="99"/>
    <w:semiHidden/>
    <w:unhideWhenUsed/>
    <w:rsid w:val="00447D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7DD5"/>
    <w:rPr>
      <w:rFonts w:ascii="Tahoma" w:hAnsi="Tahoma" w:cs="Tahoma"/>
      <w:sz w:val="16"/>
      <w:szCs w:val="16"/>
    </w:rPr>
  </w:style>
  <w:style w:type="paragraph" w:customStyle="1" w:styleId="Default">
    <w:name w:val="Default"/>
    <w:rsid w:val="00CC6C91"/>
    <w:pPr>
      <w:autoSpaceDE w:val="0"/>
      <w:autoSpaceDN w:val="0"/>
      <w:adjustRightInd w:val="0"/>
    </w:pPr>
    <w:rPr>
      <w:rFonts w:ascii="Myriad Pro Black" w:hAnsi="Myriad Pro Black" w:cs="Myriad Pro Black"/>
      <w:color w:val="000000"/>
      <w:sz w:val="24"/>
      <w:szCs w:val="24"/>
    </w:rPr>
  </w:style>
  <w:style w:type="paragraph" w:customStyle="1" w:styleId="Pa13">
    <w:name w:val="Pa13"/>
    <w:basedOn w:val="Default"/>
    <w:next w:val="Default"/>
    <w:uiPriority w:val="99"/>
    <w:rsid w:val="00CC6C91"/>
    <w:pPr>
      <w:spacing w:line="221" w:lineRule="atLeast"/>
    </w:pPr>
    <w:rPr>
      <w:rFonts w:cs="Times New Roman"/>
      <w:color w:val="auto"/>
    </w:rPr>
  </w:style>
  <w:style w:type="character" w:customStyle="1" w:styleId="A0">
    <w:name w:val="A0"/>
    <w:uiPriority w:val="99"/>
    <w:rsid w:val="00CC6C91"/>
    <w:rPr>
      <w:rFonts w:cs="Myriad Pro Black"/>
      <w:b/>
      <w:bCs/>
      <w:color w:val="000000"/>
      <w:sz w:val="26"/>
      <w:szCs w:val="26"/>
    </w:rPr>
  </w:style>
  <w:style w:type="paragraph" w:customStyle="1" w:styleId="Pa19">
    <w:name w:val="Pa19"/>
    <w:basedOn w:val="Default"/>
    <w:next w:val="Default"/>
    <w:uiPriority w:val="99"/>
    <w:rsid w:val="00A5210D"/>
    <w:pPr>
      <w:spacing w:line="221" w:lineRule="atLeast"/>
    </w:pPr>
    <w:rPr>
      <w:rFonts w:cs="Times New Roman"/>
      <w:color w:val="auto"/>
    </w:rPr>
  </w:style>
  <w:style w:type="paragraph" w:customStyle="1" w:styleId="Pa0">
    <w:name w:val="Pa0"/>
    <w:basedOn w:val="Default"/>
    <w:next w:val="Default"/>
    <w:uiPriority w:val="99"/>
    <w:rsid w:val="004334AD"/>
    <w:pPr>
      <w:spacing w:line="241" w:lineRule="atLeast"/>
    </w:pPr>
    <w:rPr>
      <w:rFonts w:ascii="Myriad Pro" w:hAnsi="Myriad Pro" w:cs="Times New Roman"/>
      <w:color w:val="auto"/>
    </w:rPr>
  </w:style>
  <w:style w:type="character" w:customStyle="1" w:styleId="A2">
    <w:name w:val="A2"/>
    <w:uiPriority w:val="99"/>
    <w:rsid w:val="004334AD"/>
    <w:rPr>
      <w:rFonts w:cs="Myriad Pro"/>
      <w:color w:val="000000"/>
      <w:sz w:val="20"/>
      <w:szCs w:val="20"/>
    </w:rPr>
  </w:style>
  <w:style w:type="paragraph" w:customStyle="1" w:styleId="Pa1">
    <w:name w:val="Pa1"/>
    <w:basedOn w:val="Default"/>
    <w:next w:val="Default"/>
    <w:uiPriority w:val="99"/>
    <w:rsid w:val="004334AD"/>
    <w:pPr>
      <w:spacing w:line="241" w:lineRule="atLeast"/>
    </w:pPr>
    <w:rPr>
      <w:rFonts w:ascii="Myriad Pro" w:hAnsi="Myriad Pro" w:cs="Times New Roman"/>
      <w:color w:val="auto"/>
    </w:rPr>
  </w:style>
  <w:style w:type="character" w:customStyle="1" w:styleId="A7">
    <w:name w:val="A7"/>
    <w:uiPriority w:val="99"/>
    <w:rsid w:val="004334AD"/>
    <w:rPr>
      <w:rFonts w:cs="Myriad Pro"/>
      <w:b/>
      <w:bCs/>
      <w:color w:val="000000"/>
      <w:sz w:val="22"/>
      <w:szCs w:val="22"/>
    </w:rPr>
  </w:style>
  <w:style w:type="character" w:styleId="Hyperlink">
    <w:name w:val="Hyperlink"/>
    <w:uiPriority w:val="99"/>
    <w:unhideWhenUsed/>
    <w:rsid w:val="003C4D93"/>
    <w:rPr>
      <w:color w:val="0000FF"/>
      <w:u w:val="single"/>
    </w:rPr>
  </w:style>
  <w:style w:type="character" w:styleId="FollowedHyperlink">
    <w:name w:val="FollowedHyperlink"/>
    <w:uiPriority w:val="99"/>
    <w:semiHidden/>
    <w:unhideWhenUsed/>
    <w:rsid w:val="00B9337E"/>
    <w:rPr>
      <w:color w:val="800080"/>
      <w:u w:val="single"/>
    </w:rPr>
  </w:style>
  <w:style w:type="character" w:styleId="Emphasis">
    <w:name w:val="Emphasis"/>
    <w:uiPriority w:val="20"/>
    <w:qFormat/>
    <w:rsid w:val="00893265"/>
    <w:rPr>
      <w:i/>
      <w:iCs/>
    </w:rPr>
  </w:style>
  <w:style w:type="character" w:styleId="Strong">
    <w:name w:val="Strong"/>
    <w:uiPriority w:val="22"/>
    <w:qFormat/>
    <w:rsid w:val="00893265"/>
    <w:rPr>
      <w:b/>
      <w:bCs/>
    </w:rPr>
  </w:style>
  <w:style w:type="character" w:customStyle="1" w:styleId="ssens">
    <w:name w:val="ssens"/>
    <w:rsid w:val="00893265"/>
  </w:style>
  <w:style w:type="character" w:customStyle="1" w:styleId="vi">
    <w:name w:val="vi"/>
    <w:rsid w:val="00893265"/>
  </w:style>
  <w:style w:type="character" w:styleId="CommentReference">
    <w:name w:val="annotation reference"/>
    <w:uiPriority w:val="99"/>
    <w:semiHidden/>
    <w:unhideWhenUsed/>
    <w:rsid w:val="005443FA"/>
    <w:rPr>
      <w:sz w:val="18"/>
      <w:szCs w:val="18"/>
    </w:rPr>
  </w:style>
  <w:style w:type="paragraph" w:styleId="CommentText">
    <w:name w:val="annotation text"/>
    <w:basedOn w:val="Normal"/>
    <w:link w:val="CommentTextChar"/>
    <w:uiPriority w:val="99"/>
    <w:semiHidden/>
    <w:unhideWhenUsed/>
    <w:rsid w:val="005443FA"/>
    <w:rPr>
      <w:sz w:val="24"/>
      <w:szCs w:val="24"/>
    </w:rPr>
  </w:style>
  <w:style w:type="character" w:customStyle="1" w:styleId="CommentTextChar">
    <w:name w:val="Comment Text Char"/>
    <w:link w:val="CommentText"/>
    <w:uiPriority w:val="99"/>
    <w:semiHidden/>
    <w:rsid w:val="005443FA"/>
    <w:rPr>
      <w:sz w:val="24"/>
      <w:szCs w:val="24"/>
    </w:rPr>
  </w:style>
  <w:style w:type="paragraph" w:styleId="CommentSubject">
    <w:name w:val="annotation subject"/>
    <w:basedOn w:val="CommentText"/>
    <w:next w:val="CommentText"/>
    <w:link w:val="CommentSubjectChar"/>
    <w:uiPriority w:val="99"/>
    <w:semiHidden/>
    <w:unhideWhenUsed/>
    <w:rsid w:val="005443FA"/>
    <w:rPr>
      <w:b/>
      <w:bCs/>
      <w:sz w:val="20"/>
      <w:szCs w:val="20"/>
    </w:rPr>
  </w:style>
  <w:style w:type="character" w:customStyle="1" w:styleId="CommentSubjectChar">
    <w:name w:val="Comment Subject Char"/>
    <w:link w:val="CommentSubject"/>
    <w:uiPriority w:val="99"/>
    <w:semiHidden/>
    <w:rsid w:val="005443FA"/>
    <w:rPr>
      <w:b/>
      <w:bCs/>
      <w:sz w:val="24"/>
      <w:szCs w:val="24"/>
    </w:rPr>
  </w:style>
  <w:style w:type="paragraph" w:styleId="ListParagraph">
    <w:name w:val="List Paragraph"/>
    <w:basedOn w:val="Normal"/>
    <w:uiPriority w:val="34"/>
    <w:qFormat/>
    <w:rsid w:val="00745D9B"/>
    <w:pPr>
      <w:ind w:left="720"/>
      <w:contextualSpacing/>
    </w:pPr>
  </w:style>
  <w:style w:type="paragraph" w:customStyle="1" w:styleId="bl1">
    <w:name w:val="bl1"/>
    <w:basedOn w:val="Normal"/>
    <w:rsid w:val="00AA4F7D"/>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E2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5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1-Accent21">
    <w:name w:val="Medium Grid 1 - Accent 21"/>
    <w:basedOn w:val="Normal"/>
    <w:uiPriority w:val="34"/>
    <w:qFormat/>
    <w:rsid w:val="00F25E23"/>
    <w:pPr>
      <w:ind w:left="720"/>
      <w:contextualSpacing/>
    </w:pPr>
  </w:style>
  <w:style w:type="paragraph" w:styleId="Header">
    <w:name w:val="header"/>
    <w:basedOn w:val="Normal"/>
    <w:link w:val="HeaderChar"/>
    <w:uiPriority w:val="99"/>
    <w:unhideWhenUsed/>
    <w:rsid w:val="00447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7DD5"/>
  </w:style>
  <w:style w:type="paragraph" w:styleId="Footer">
    <w:name w:val="footer"/>
    <w:basedOn w:val="Normal"/>
    <w:link w:val="FooterChar"/>
    <w:uiPriority w:val="99"/>
    <w:unhideWhenUsed/>
    <w:rsid w:val="00447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7DD5"/>
  </w:style>
  <w:style w:type="paragraph" w:styleId="BalloonText">
    <w:name w:val="Balloon Text"/>
    <w:basedOn w:val="Normal"/>
    <w:link w:val="BalloonTextChar"/>
    <w:uiPriority w:val="99"/>
    <w:semiHidden/>
    <w:unhideWhenUsed/>
    <w:rsid w:val="00447D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47DD5"/>
    <w:rPr>
      <w:rFonts w:ascii="Tahoma" w:hAnsi="Tahoma" w:cs="Tahoma"/>
      <w:sz w:val="16"/>
      <w:szCs w:val="16"/>
    </w:rPr>
  </w:style>
  <w:style w:type="paragraph" w:customStyle="1" w:styleId="Default">
    <w:name w:val="Default"/>
    <w:rsid w:val="00CC6C91"/>
    <w:pPr>
      <w:autoSpaceDE w:val="0"/>
      <w:autoSpaceDN w:val="0"/>
      <w:adjustRightInd w:val="0"/>
    </w:pPr>
    <w:rPr>
      <w:rFonts w:ascii="Myriad Pro Black" w:hAnsi="Myriad Pro Black" w:cs="Myriad Pro Black"/>
      <w:color w:val="000000"/>
      <w:sz w:val="24"/>
      <w:szCs w:val="24"/>
    </w:rPr>
  </w:style>
  <w:style w:type="paragraph" w:customStyle="1" w:styleId="Pa13">
    <w:name w:val="Pa13"/>
    <w:basedOn w:val="Default"/>
    <w:next w:val="Default"/>
    <w:uiPriority w:val="99"/>
    <w:rsid w:val="00CC6C91"/>
    <w:pPr>
      <w:spacing w:line="221" w:lineRule="atLeast"/>
    </w:pPr>
    <w:rPr>
      <w:rFonts w:cs="Times New Roman"/>
      <w:color w:val="auto"/>
    </w:rPr>
  </w:style>
  <w:style w:type="character" w:customStyle="1" w:styleId="A0">
    <w:name w:val="A0"/>
    <w:uiPriority w:val="99"/>
    <w:rsid w:val="00CC6C91"/>
    <w:rPr>
      <w:rFonts w:cs="Myriad Pro Black"/>
      <w:b/>
      <w:bCs/>
      <w:color w:val="000000"/>
      <w:sz w:val="26"/>
      <w:szCs w:val="26"/>
    </w:rPr>
  </w:style>
  <w:style w:type="paragraph" w:customStyle="1" w:styleId="Pa19">
    <w:name w:val="Pa19"/>
    <w:basedOn w:val="Default"/>
    <w:next w:val="Default"/>
    <w:uiPriority w:val="99"/>
    <w:rsid w:val="00A5210D"/>
    <w:pPr>
      <w:spacing w:line="221" w:lineRule="atLeast"/>
    </w:pPr>
    <w:rPr>
      <w:rFonts w:cs="Times New Roman"/>
      <w:color w:val="auto"/>
    </w:rPr>
  </w:style>
  <w:style w:type="paragraph" w:customStyle="1" w:styleId="Pa0">
    <w:name w:val="Pa0"/>
    <w:basedOn w:val="Default"/>
    <w:next w:val="Default"/>
    <w:uiPriority w:val="99"/>
    <w:rsid w:val="004334AD"/>
    <w:pPr>
      <w:spacing w:line="241" w:lineRule="atLeast"/>
    </w:pPr>
    <w:rPr>
      <w:rFonts w:ascii="Myriad Pro" w:hAnsi="Myriad Pro" w:cs="Times New Roman"/>
      <w:color w:val="auto"/>
    </w:rPr>
  </w:style>
  <w:style w:type="character" w:customStyle="1" w:styleId="A2">
    <w:name w:val="A2"/>
    <w:uiPriority w:val="99"/>
    <w:rsid w:val="004334AD"/>
    <w:rPr>
      <w:rFonts w:cs="Myriad Pro"/>
      <w:color w:val="000000"/>
      <w:sz w:val="20"/>
      <w:szCs w:val="20"/>
    </w:rPr>
  </w:style>
  <w:style w:type="paragraph" w:customStyle="1" w:styleId="Pa1">
    <w:name w:val="Pa1"/>
    <w:basedOn w:val="Default"/>
    <w:next w:val="Default"/>
    <w:uiPriority w:val="99"/>
    <w:rsid w:val="004334AD"/>
    <w:pPr>
      <w:spacing w:line="241" w:lineRule="atLeast"/>
    </w:pPr>
    <w:rPr>
      <w:rFonts w:ascii="Myriad Pro" w:hAnsi="Myriad Pro" w:cs="Times New Roman"/>
      <w:color w:val="auto"/>
    </w:rPr>
  </w:style>
  <w:style w:type="character" w:customStyle="1" w:styleId="A7">
    <w:name w:val="A7"/>
    <w:uiPriority w:val="99"/>
    <w:rsid w:val="004334AD"/>
    <w:rPr>
      <w:rFonts w:cs="Myriad Pro"/>
      <w:b/>
      <w:bCs/>
      <w:color w:val="000000"/>
      <w:sz w:val="22"/>
      <w:szCs w:val="22"/>
    </w:rPr>
  </w:style>
  <w:style w:type="character" w:styleId="Hyperlink">
    <w:name w:val="Hyperlink"/>
    <w:uiPriority w:val="99"/>
    <w:unhideWhenUsed/>
    <w:rsid w:val="003C4D93"/>
    <w:rPr>
      <w:color w:val="0000FF"/>
      <w:u w:val="single"/>
    </w:rPr>
  </w:style>
  <w:style w:type="character" w:styleId="FollowedHyperlink">
    <w:name w:val="FollowedHyperlink"/>
    <w:uiPriority w:val="99"/>
    <w:semiHidden/>
    <w:unhideWhenUsed/>
    <w:rsid w:val="00B9337E"/>
    <w:rPr>
      <w:color w:val="800080"/>
      <w:u w:val="single"/>
    </w:rPr>
  </w:style>
  <w:style w:type="character" w:styleId="Emphasis">
    <w:name w:val="Emphasis"/>
    <w:uiPriority w:val="20"/>
    <w:qFormat/>
    <w:rsid w:val="00893265"/>
    <w:rPr>
      <w:i/>
      <w:iCs/>
    </w:rPr>
  </w:style>
  <w:style w:type="character" w:styleId="Strong">
    <w:name w:val="Strong"/>
    <w:uiPriority w:val="22"/>
    <w:qFormat/>
    <w:rsid w:val="00893265"/>
    <w:rPr>
      <w:b/>
      <w:bCs/>
    </w:rPr>
  </w:style>
  <w:style w:type="character" w:customStyle="1" w:styleId="ssens">
    <w:name w:val="ssens"/>
    <w:rsid w:val="00893265"/>
  </w:style>
  <w:style w:type="character" w:customStyle="1" w:styleId="vi">
    <w:name w:val="vi"/>
    <w:rsid w:val="00893265"/>
  </w:style>
  <w:style w:type="character" w:styleId="CommentReference">
    <w:name w:val="annotation reference"/>
    <w:uiPriority w:val="99"/>
    <w:semiHidden/>
    <w:unhideWhenUsed/>
    <w:rsid w:val="005443FA"/>
    <w:rPr>
      <w:sz w:val="18"/>
      <w:szCs w:val="18"/>
    </w:rPr>
  </w:style>
  <w:style w:type="paragraph" w:styleId="CommentText">
    <w:name w:val="annotation text"/>
    <w:basedOn w:val="Normal"/>
    <w:link w:val="CommentTextChar"/>
    <w:uiPriority w:val="99"/>
    <w:semiHidden/>
    <w:unhideWhenUsed/>
    <w:rsid w:val="005443FA"/>
    <w:rPr>
      <w:sz w:val="24"/>
      <w:szCs w:val="24"/>
    </w:rPr>
  </w:style>
  <w:style w:type="character" w:customStyle="1" w:styleId="CommentTextChar">
    <w:name w:val="Comment Text Char"/>
    <w:link w:val="CommentText"/>
    <w:uiPriority w:val="99"/>
    <w:semiHidden/>
    <w:rsid w:val="005443FA"/>
    <w:rPr>
      <w:sz w:val="24"/>
      <w:szCs w:val="24"/>
    </w:rPr>
  </w:style>
  <w:style w:type="paragraph" w:styleId="CommentSubject">
    <w:name w:val="annotation subject"/>
    <w:basedOn w:val="CommentText"/>
    <w:next w:val="CommentText"/>
    <w:link w:val="CommentSubjectChar"/>
    <w:uiPriority w:val="99"/>
    <w:semiHidden/>
    <w:unhideWhenUsed/>
    <w:rsid w:val="005443FA"/>
    <w:rPr>
      <w:b/>
      <w:bCs/>
      <w:sz w:val="20"/>
      <w:szCs w:val="20"/>
    </w:rPr>
  </w:style>
  <w:style w:type="character" w:customStyle="1" w:styleId="CommentSubjectChar">
    <w:name w:val="Comment Subject Char"/>
    <w:link w:val="CommentSubject"/>
    <w:uiPriority w:val="99"/>
    <w:semiHidden/>
    <w:rsid w:val="005443FA"/>
    <w:rPr>
      <w:b/>
      <w:bCs/>
      <w:sz w:val="24"/>
      <w:szCs w:val="24"/>
    </w:rPr>
  </w:style>
  <w:style w:type="paragraph" w:styleId="ListParagraph">
    <w:name w:val="List Paragraph"/>
    <w:basedOn w:val="Normal"/>
    <w:uiPriority w:val="34"/>
    <w:qFormat/>
    <w:rsid w:val="00745D9B"/>
    <w:pPr>
      <w:ind w:left="720"/>
      <w:contextualSpacing/>
    </w:pPr>
  </w:style>
  <w:style w:type="paragraph" w:customStyle="1" w:styleId="bl1">
    <w:name w:val="bl1"/>
    <w:basedOn w:val="Normal"/>
    <w:rsid w:val="00AA4F7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26961">
      <w:bodyDiv w:val="1"/>
      <w:marLeft w:val="0"/>
      <w:marRight w:val="0"/>
      <w:marTop w:val="0"/>
      <w:marBottom w:val="0"/>
      <w:divBdr>
        <w:top w:val="none" w:sz="0" w:space="0" w:color="auto"/>
        <w:left w:val="none" w:sz="0" w:space="0" w:color="auto"/>
        <w:bottom w:val="none" w:sz="0" w:space="0" w:color="auto"/>
        <w:right w:val="none" w:sz="0" w:space="0" w:color="auto"/>
      </w:divBdr>
    </w:div>
    <w:div w:id="502166466">
      <w:bodyDiv w:val="1"/>
      <w:marLeft w:val="0"/>
      <w:marRight w:val="0"/>
      <w:marTop w:val="0"/>
      <w:marBottom w:val="0"/>
      <w:divBdr>
        <w:top w:val="none" w:sz="0" w:space="0" w:color="auto"/>
        <w:left w:val="none" w:sz="0" w:space="0" w:color="auto"/>
        <w:bottom w:val="none" w:sz="0" w:space="0" w:color="auto"/>
        <w:right w:val="none" w:sz="0" w:space="0" w:color="auto"/>
      </w:divBdr>
    </w:div>
    <w:div w:id="510027145">
      <w:bodyDiv w:val="1"/>
      <w:marLeft w:val="0"/>
      <w:marRight w:val="0"/>
      <w:marTop w:val="0"/>
      <w:marBottom w:val="0"/>
      <w:divBdr>
        <w:top w:val="none" w:sz="0" w:space="0" w:color="auto"/>
        <w:left w:val="none" w:sz="0" w:space="0" w:color="auto"/>
        <w:bottom w:val="none" w:sz="0" w:space="0" w:color="auto"/>
        <w:right w:val="none" w:sz="0" w:space="0" w:color="auto"/>
      </w:divBdr>
    </w:div>
    <w:div w:id="770710843">
      <w:bodyDiv w:val="1"/>
      <w:marLeft w:val="0"/>
      <w:marRight w:val="0"/>
      <w:marTop w:val="0"/>
      <w:marBottom w:val="0"/>
      <w:divBdr>
        <w:top w:val="none" w:sz="0" w:space="0" w:color="auto"/>
        <w:left w:val="none" w:sz="0" w:space="0" w:color="auto"/>
        <w:bottom w:val="none" w:sz="0" w:space="0" w:color="auto"/>
        <w:right w:val="none" w:sz="0" w:space="0" w:color="auto"/>
      </w:divBdr>
    </w:div>
    <w:div w:id="1115517474">
      <w:bodyDiv w:val="1"/>
      <w:marLeft w:val="0"/>
      <w:marRight w:val="0"/>
      <w:marTop w:val="0"/>
      <w:marBottom w:val="0"/>
      <w:divBdr>
        <w:top w:val="none" w:sz="0" w:space="0" w:color="auto"/>
        <w:left w:val="none" w:sz="0" w:space="0" w:color="auto"/>
        <w:bottom w:val="none" w:sz="0" w:space="0" w:color="auto"/>
        <w:right w:val="none" w:sz="0" w:space="0" w:color="auto"/>
      </w:divBdr>
      <w:divsChild>
        <w:div w:id="2121336697">
          <w:marLeft w:val="0"/>
          <w:marRight w:val="0"/>
          <w:marTop w:val="0"/>
          <w:marBottom w:val="0"/>
          <w:divBdr>
            <w:top w:val="none" w:sz="0" w:space="0" w:color="auto"/>
            <w:left w:val="none" w:sz="0" w:space="0" w:color="auto"/>
            <w:bottom w:val="none" w:sz="0" w:space="0" w:color="auto"/>
            <w:right w:val="none" w:sz="0" w:space="0" w:color="auto"/>
          </w:divBdr>
          <w:divsChild>
            <w:div w:id="807816297">
              <w:marLeft w:val="0"/>
              <w:marRight w:val="0"/>
              <w:marTop w:val="0"/>
              <w:marBottom w:val="0"/>
              <w:divBdr>
                <w:top w:val="none" w:sz="0" w:space="0" w:color="auto"/>
                <w:left w:val="none" w:sz="0" w:space="0" w:color="auto"/>
                <w:bottom w:val="none" w:sz="0" w:space="0" w:color="auto"/>
                <w:right w:val="none" w:sz="0" w:space="0" w:color="auto"/>
              </w:divBdr>
              <w:divsChild>
                <w:div w:id="1166169379">
                  <w:marLeft w:val="2760"/>
                  <w:marRight w:val="5025"/>
                  <w:marTop w:val="0"/>
                  <w:marBottom w:val="0"/>
                  <w:divBdr>
                    <w:top w:val="none" w:sz="0" w:space="0" w:color="auto"/>
                    <w:left w:val="none" w:sz="0" w:space="0" w:color="auto"/>
                    <w:bottom w:val="none" w:sz="0" w:space="0" w:color="auto"/>
                    <w:right w:val="none" w:sz="0" w:space="0" w:color="auto"/>
                  </w:divBdr>
                  <w:divsChild>
                    <w:div w:id="1080063420">
                      <w:marLeft w:val="0"/>
                      <w:marRight w:val="0"/>
                      <w:marTop w:val="0"/>
                      <w:marBottom w:val="0"/>
                      <w:divBdr>
                        <w:top w:val="none" w:sz="0" w:space="0" w:color="auto"/>
                        <w:left w:val="none" w:sz="0" w:space="0" w:color="auto"/>
                        <w:bottom w:val="none" w:sz="0" w:space="0" w:color="auto"/>
                        <w:right w:val="none" w:sz="0" w:space="0" w:color="auto"/>
                      </w:divBdr>
                      <w:divsChild>
                        <w:div w:id="1779332903">
                          <w:marLeft w:val="0"/>
                          <w:marRight w:val="0"/>
                          <w:marTop w:val="0"/>
                          <w:marBottom w:val="0"/>
                          <w:divBdr>
                            <w:top w:val="none" w:sz="0" w:space="0" w:color="auto"/>
                            <w:left w:val="none" w:sz="0" w:space="0" w:color="auto"/>
                            <w:bottom w:val="none" w:sz="0" w:space="0" w:color="auto"/>
                            <w:right w:val="none" w:sz="0" w:space="0" w:color="auto"/>
                          </w:divBdr>
                          <w:divsChild>
                            <w:div w:id="2102022452">
                              <w:marLeft w:val="0"/>
                              <w:marRight w:val="0"/>
                              <w:marTop w:val="0"/>
                              <w:marBottom w:val="0"/>
                              <w:divBdr>
                                <w:top w:val="none" w:sz="0" w:space="0" w:color="auto"/>
                                <w:left w:val="none" w:sz="0" w:space="0" w:color="auto"/>
                                <w:bottom w:val="none" w:sz="0" w:space="0" w:color="auto"/>
                                <w:right w:val="none" w:sz="0" w:space="0" w:color="auto"/>
                              </w:divBdr>
                              <w:divsChild>
                                <w:div w:id="880363074">
                                  <w:marLeft w:val="0"/>
                                  <w:marRight w:val="0"/>
                                  <w:marTop w:val="0"/>
                                  <w:marBottom w:val="0"/>
                                  <w:divBdr>
                                    <w:top w:val="none" w:sz="0" w:space="0" w:color="auto"/>
                                    <w:left w:val="none" w:sz="0" w:space="0" w:color="auto"/>
                                    <w:bottom w:val="none" w:sz="0" w:space="0" w:color="auto"/>
                                    <w:right w:val="none" w:sz="0" w:space="0" w:color="auto"/>
                                  </w:divBdr>
                                  <w:divsChild>
                                    <w:div w:id="1830051377">
                                      <w:marLeft w:val="0"/>
                                      <w:marRight w:val="0"/>
                                      <w:marTop w:val="0"/>
                                      <w:marBottom w:val="0"/>
                                      <w:divBdr>
                                        <w:top w:val="none" w:sz="0" w:space="0" w:color="auto"/>
                                        <w:left w:val="none" w:sz="0" w:space="0" w:color="auto"/>
                                        <w:bottom w:val="none" w:sz="0" w:space="0" w:color="auto"/>
                                        <w:right w:val="none" w:sz="0" w:space="0" w:color="auto"/>
                                      </w:divBdr>
                                      <w:divsChild>
                                        <w:div w:id="1495340036">
                                          <w:marLeft w:val="0"/>
                                          <w:marRight w:val="0"/>
                                          <w:marTop w:val="0"/>
                                          <w:marBottom w:val="0"/>
                                          <w:divBdr>
                                            <w:top w:val="none" w:sz="0" w:space="0" w:color="auto"/>
                                            <w:left w:val="none" w:sz="0" w:space="0" w:color="auto"/>
                                            <w:bottom w:val="none" w:sz="0" w:space="0" w:color="auto"/>
                                            <w:right w:val="none" w:sz="0" w:space="0" w:color="auto"/>
                                          </w:divBdr>
                                          <w:divsChild>
                                            <w:div w:id="1465659444">
                                              <w:marLeft w:val="0"/>
                                              <w:marRight w:val="0"/>
                                              <w:marTop w:val="0"/>
                                              <w:marBottom w:val="0"/>
                                              <w:divBdr>
                                                <w:top w:val="none" w:sz="0" w:space="0" w:color="auto"/>
                                                <w:left w:val="none" w:sz="0" w:space="0" w:color="auto"/>
                                                <w:bottom w:val="none" w:sz="0" w:space="0" w:color="auto"/>
                                                <w:right w:val="none" w:sz="0" w:space="0" w:color="auto"/>
                                              </w:divBdr>
                                              <w:divsChild>
                                                <w:div w:id="1889143931">
                                                  <w:marLeft w:val="0"/>
                                                  <w:marRight w:val="0"/>
                                                  <w:marTop w:val="0"/>
                                                  <w:marBottom w:val="0"/>
                                                  <w:divBdr>
                                                    <w:top w:val="none" w:sz="0" w:space="0" w:color="auto"/>
                                                    <w:left w:val="none" w:sz="0" w:space="0" w:color="auto"/>
                                                    <w:bottom w:val="none" w:sz="0" w:space="0" w:color="auto"/>
                                                    <w:right w:val="none" w:sz="0" w:space="0" w:color="auto"/>
                                                  </w:divBdr>
                                                  <w:divsChild>
                                                    <w:div w:id="1063990495">
                                                      <w:marLeft w:val="0"/>
                                                      <w:marRight w:val="0"/>
                                                      <w:marTop w:val="0"/>
                                                      <w:marBottom w:val="0"/>
                                                      <w:divBdr>
                                                        <w:top w:val="none" w:sz="0" w:space="0" w:color="auto"/>
                                                        <w:left w:val="none" w:sz="0" w:space="0" w:color="auto"/>
                                                        <w:bottom w:val="none" w:sz="0" w:space="0" w:color="auto"/>
                                                        <w:right w:val="none" w:sz="0" w:space="0" w:color="auto"/>
                                                      </w:divBdr>
                                                      <w:divsChild>
                                                        <w:div w:id="9727519">
                                                          <w:marLeft w:val="0"/>
                                                          <w:marRight w:val="0"/>
                                                          <w:marTop w:val="0"/>
                                                          <w:marBottom w:val="0"/>
                                                          <w:divBdr>
                                                            <w:top w:val="none" w:sz="0" w:space="0" w:color="auto"/>
                                                            <w:left w:val="none" w:sz="0" w:space="0" w:color="auto"/>
                                                            <w:bottom w:val="none" w:sz="0" w:space="0" w:color="auto"/>
                                                            <w:right w:val="none" w:sz="0" w:space="0" w:color="auto"/>
                                                          </w:divBdr>
                                                          <w:divsChild>
                                                            <w:div w:id="1228613661">
                                                              <w:marLeft w:val="0"/>
                                                              <w:marRight w:val="0"/>
                                                              <w:marTop w:val="0"/>
                                                              <w:marBottom w:val="0"/>
                                                              <w:divBdr>
                                                                <w:top w:val="none" w:sz="0" w:space="0" w:color="auto"/>
                                                                <w:left w:val="none" w:sz="0" w:space="0" w:color="auto"/>
                                                                <w:bottom w:val="none" w:sz="0" w:space="0" w:color="auto"/>
                                                                <w:right w:val="none" w:sz="0" w:space="0" w:color="auto"/>
                                                              </w:divBdr>
                                                              <w:divsChild>
                                                                <w:div w:id="1611156914">
                                                                  <w:marLeft w:val="0"/>
                                                                  <w:marRight w:val="0"/>
                                                                  <w:marTop w:val="0"/>
                                                                  <w:marBottom w:val="0"/>
                                                                  <w:divBdr>
                                                                    <w:top w:val="none" w:sz="0" w:space="0" w:color="auto"/>
                                                                    <w:left w:val="none" w:sz="0" w:space="0" w:color="auto"/>
                                                                    <w:bottom w:val="none" w:sz="0" w:space="0" w:color="auto"/>
                                                                    <w:right w:val="none" w:sz="0" w:space="0" w:color="auto"/>
                                                                  </w:divBdr>
                                                                  <w:divsChild>
                                                                    <w:div w:id="294723633">
                                                                      <w:marLeft w:val="0"/>
                                                                      <w:marRight w:val="0"/>
                                                                      <w:marTop w:val="0"/>
                                                                      <w:marBottom w:val="0"/>
                                                                      <w:divBdr>
                                                                        <w:top w:val="none" w:sz="0" w:space="0" w:color="auto"/>
                                                                        <w:left w:val="none" w:sz="0" w:space="0" w:color="auto"/>
                                                                        <w:bottom w:val="none" w:sz="0" w:space="0" w:color="auto"/>
                                                                        <w:right w:val="none" w:sz="0" w:space="0" w:color="auto"/>
                                                                      </w:divBdr>
                                                                      <w:divsChild>
                                                                        <w:div w:id="28996053">
                                                                          <w:marLeft w:val="0"/>
                                                                          <w:marRight w:val="0"/>
                                                                          <w:marTop w:val="0"/>
                                                                          <w:marBottom w:val="0"/>
                                                                          <w:divBdr>
                                                                            <w:top w:val="none" w:sz="0" w:space="0" w:color="auto"/>
                                                                            <w:left w:val="none" w:sz="0" w:space="0" w:color="auto"/>
                                                                            <w:bottom w:val="none" w:sz="0" w:space="0" w:color="auto"/>
                                                                            <w:right w:val="none" w:sz="0" w:space="0" w:color="auto"/>
                                                                          </w:divBdr>
                                                                        </w:div>
                                                                      </w:divsChild>
                                                                    </w:div>
                                                                    <w:div w:id="622535942">
                                                                      <w:marLeft w:val="0"/>
                                                                      <w:marRight w:val="0"/>
                                                                      <w:marTop w:val="0"/>
                                                                      <w:marBottom w:val="0"/>
                                                                      <w:divBdr>
                                                                        <w:top w:val="none" w:sz="0" w:space="0" w:color="auto"/>
                                                                        <w:left w:val="none" w:sz="0" w:space="0" w:color="auto"/>
                                                                        <w:bottom w:val="none" w:sz="0" w:space="0" w:color="auto"/>
                                                                        <w:right w:val="none" w:sz="0" w:space="0" w:color="auto"/>
                                                                      </w:divBdr>
                                                                      <w:divsChild>
                                                                        <w:div w:id="188954727">
                                                                          <w:marLeft w:val="0"/>
                                                                          <w:marRight w:val="0"/>
                                                                          <w:marTop w:val="0"/>
                                                                          <w:marBottom w:val="0"/>
                                                                          <w:divBdr>
                                                                            <w:top w:val="none" w:sz="0" w:space="0" w:color="auto"/>
                                                                            <w:left w:val="none" w:sz="0" w:space="0" w:color="auto"/>
                                                                            <w:bottom w:val="none" w:sz="0" w:space="0" w:color="auto"/>
                                                                            <w:right w:val="none" w:sz="0" w:space="0" w:color="auto"/>
                                                                          </w:divBdr>
                                                                        </w:div>
                                                                        <w:div w:id="14566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062644">
      <w:bodyDiv w:val="1"/>
      <w:marLeft w:val="0"/>
      <w:marRight w:val="0"/>
      <w:marTop w:val="0"/>
      <w:marBottom w:val="0"/>
      <w:divBdr>
        <w:top w:val="none" w:sz="0" w:space="0" w:color="auto"/>
        <w:left w:val="none" w:sz="0" w:space="0" w:color="auto"/>
        <w:bottom w:val="none" w:sz="0" w:space="0" w:color="auto"/>
        <w:right w:val="none" w:sz="0" w:space="0" w:color="auto"/>
      </w:divBdr>
    </w:div>
    <w:div w:id="1181045522">
      <w:bodyDiv w:val="1"/>
      <w:marLeft w:val="0"/>
      <w:marRight w:val="0"/>
      <w:marTop w:val="0"/>
      <w:marBottom w:val="0"/>
      <w:divBdr>
        <w:top w:val="none" w:sz="0" w:space="0" w:color="auto"/>
        <w:left w:val="none" w:sz="0" w:space="0" w:color="auto"/>
        <w:bottom w:val="none" w:sz="0" w:space="0" w:color="auto"/>
        <w:right w:val="none" w:sz="0" w:space="0" w:color="auto"/>
      </w:divBdr>
    </w:div>
    <w:div w:id="19582944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slc.ws/macrog/kidsmac/cell.htm" TargetMode="External"/><Relationship Id="rId20" Type="http://schemas.openxmlformats.org/officeDocument/2006/relationships/hyperlink" Target="http://compostingcouncil.org/admin/wp-content/plugins/wp-pdfupload/pdf/8095/Compostable%20Plastics%20101%20Paper.pdf" TargetMode="Externa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hyperlink" Target="http://www.nextgenscience.org/next-generation-science-standards" TargetMode="External"/><Relationship Id="rId13" Type="http://schemas.openxmlformats.org/officeDocument/2006/relationships/hyperlink" Target="http://www1.eere.energy.gov/education/lessonplans/default.aspx" TargetMode="External"/><Relationship Id="rId14" Type="http://schemas.openxmlformats.org/officeDocument/2006/relationships/hyperlink" Target="http://beam.berkeley.edu/sites/default/files/BEAM%20Fall%202011%20Lesson%20Plan%20-%20Polymer%20Chemistry.pdf" TargetMode="External"/><Relationship Id="rId15" Type="http://schemas.openxmlformats.org/officeDocument/2006/relationships/hyperlink" Target="http://www.eia.doe.gov/kids/energyfacts/sources/renewable/biomass.html" TargetMode="External"/><Relationship Id="rId16" Type="http://schemas.openxmlformats.org/officeDocument/2006/relationships/hyperlink" Target="http://www.nrel.gov/learning/re_biomass.html" TargetMode="External"/><Relationship Id="rId17" Type="http://schemas.openxmlformats.org/officeDocument/2006/relationships/hyperlink" Target="http://www.ucsusa.org/clean_energy/renewable_energy_basics/offmenhow-biomass-energy-works.html" TargetMode="External"/><Relationship Id="rId18" Type="http://schemas.openxmlformats.org/officeDocument/2006/relationships/hyperlink" Target="http://www.nobelprize.org/educational/chemistry/plastics/readmore.html" TargetMode="External"/><Relationship Id="rId19" Type="http://schemas.openxmlformats.org/officeDocument/2006/relationships/hyperlink" Target="https://www.youtube.com/watch?v=wy-8GvfrkCc"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25E6A-646D-544F-BD9B-2FCDE7938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2020</Words>
  <Characters>11518</Characters>
  <Application>Microsoft Macintosh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seantares</dc:creator>
  <cp:lastModifiedBy>Jay</cp:lastModifiedBy>
  <cp:revision>3</cp:revision>
  <dcterms:created xsi:type="dcterms:W3CDTF">2013-08-12T17:14:00Z</dcterms:created>
  <dcterms:modified xsi:type="dcterms:W3CDTF">2013-08-13T05:16:00Z</dcterms:modified>
</cp:coreProperties>
</file>