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B3D4D26" wp14:noSpellErr="1" w14:paraId="711B6170" wp14:textId="64470031">
      <w:pPr>
        <w:spacing w:before="240" w:after="0" w:line="259" w:lineRule="auto"/>
        <w:rPr>
          <w:rFonts w:ascii="Calibri Light" w:hAnsi="Calibri Light" w:eastAsia="Calibri Light" w:cs="Calibri Light"/>
          <w:noProof w:val="0"/>
          <w:color w:val="2F5496" w:themeColor="accent1" w:themeTint="FF" w:themeShade="BF"/>
          <w:sz w:val="32"/>
          <w:szCs w:val="32"/>
          <w:lang w:val="en-US"/>
        </w:rPr>
      </w:pPr>
      <w:bookmarkStart w:name="_GoBack" w:id="0"/>
      <w:bookmarkEnd w:id="0"/>
      <w:r w:rsidRPr="3B3D4D26" w:rsidR="3B3D4D26">
        <w:rPr>
          <w:rFonts w:ascii="Calibri Light" w:hAnsi="Calibri Light" w:eastAsia="Calibri Light" w:cs="Calibri Light"/>
          <w:noProof w:val="0"/>
          <w:color w:val="2F5496" w:themeColor="accent1" w:themeTint="FF" w:themeShade="BF"/>
          <w:sz w:val="32"/>
          <w:szCs w:val="32"/>
          <w:lang w:val="en-US"/>
        </w:rPr>
        <w:t xml:space="preserve">Investigating the GMO Conflict Through Stakeholder Perspectives. </w:t>
      </w:r>
    </w:p>
    <w:p w:rsidR="00F59835" w:rsidP="00F59835" w:rsidRDefault="00F59835" w14:paraId="343116A1" w14:textId="3004D29A">
      <w:pPr>
        <w:pStyle w:val="Normal"/>
        <w:rPr>
          <w:rFonts w:ascii="Calibri" w:hAnsi="Calibri" w:eastAsia="Calibri" w:cs="Calibri"/>
          <w:b w:val="0"/>
          <w:bCs w:val="0"/>
          <w:noProof w:val="0"/>
          <w:sz w:val="22"/>
          <w:szCs w:val="22"/>
          <w:lang w:val="en-US"/>
        </w:rPr>
      </w:pPr>
      <w:r>
        <w:br/>
      </w:r>
      <w:r w:rsidRPr="00F59835" w:rsidR="00F59835">
        <w:rPr>
          <w:rFonts w:ascii="Calibri" w:hAnsi="Calibri" w:eastAsia="Calibri" w:cs="Calibri"/>
          <w:b w:val="1"/>
          <w:bCs w:val="1"/>
          <w:noProof w:val="0"/>
          <w:sz w:val="22"/>
          <w:szCs w:val="22"/>
          <w:lang w:val="en-US"/>
        </w:rPr>
        <w:t>Role</w:t>
      </w:r>
      <w:r w:rsidRPr="00F59835" w:rsidR="00F59835">
        <w:rPr>
          <w:rFonts w:ascii="Calibri" w:hAnsi="Calibri" w:eastAsia="Calibri" w:cs="Calibri"/>
          <w:noProof w:val="0"/>
          <w:sz w:val="22"/>
          <w:szCs w:val="22"/>
          <w:lang w:val="en-US"/>
        </w:rPr>
        <w:t>: Consumer</w:t>
      </w:r>
      <w:r>
        <w:br/>
      </w:r>
      <w:r>
        <w:br/>
      </w:r>
      <w:r w:rsidRPr="00F59835" w:rsidR="00F59835">
        <w:rPr>
          <w:rFonts w:ascii="Calibri" w:hAnsi="Calibri" w:eastAsia="Calibri" w:cs="Calibri"/>
          <w:b w:val="1"/>
          <w:bCs w:val="1"/>
          <w:noProof w:val="0"/>
          <w:sz w:val="22"/>
          <w:szCs w:val="22"/>
          <w:lang w:val="en-US"/>
        </w:rPr>
        <w:t>Instructions</w:t>
      </w:r>
      <w:r w:rsidRPr="00F59835" w:rsidR="00F59835">
        <w:rPr>
          <w:rFonts w:ascii="Calibri" w:hAnsi="Calibri" w:eastAsia="Calibri" w:cs="Calibri"/>
          <w:noProof w:val="0"/>
          <w:sz w:val="22"/>
          <w:szCs w:val="22"/>
          <w:lang w:val="en-US"/>
        </w:rPr>
        <w:t xml:space="preserve">: Read the scenario below to understand your role in the activity. Use the websites below to find information to develop an effective “argument” (including claim, evidence, and reasoning) for whether you would or wouldn’t want to eat </w:t>
      </w:r>
      <w:proofErr w:type="spellStart"/>
      <w:r w:rsidRPr="00F59835" w:rsidR="00F59835">
        <w:rPr>
          <w:rFonts w:ascii="Calibri" w:hAnsi="Calibri" w:eastAsia="Calibri" w:cs="Calibri"/>
          <w:noProof w:val="0"/>
          <w:sz w:val="22"/>
          <w:szCs w:val="22"/>
          <w:lang w:val="en-US"/>
        </w:rPr>
        <w:t>AquAdvantage</w:t>
      </w:r>
      <w:proofErr w:type="spellEnd"/>
      <w:r w:rsidRPr="00F59835" w:rsidR="00F59835">
        <w:rPr>
          <w:rFonts w:ascii="Calibri" w:hAnsi="Calibri" w:eastAsia="Calibri" w:cs="Calibri"/>
          <w:noProof w:val="0"/>
          <w:sz w:val="22"/>
          <w:szCs w:val="22"/>
          <w:lang w:val="en-US"/>
        </w:rPr>
        <w:t xml:space="preserve"> salmon as a general seafood consumer.</w:t>
      </w:r>
      <w:r w:rsidR="00F59835">
        <w:rPr/>
        <w:t xml:space="preserve"> </w:t>
      </w:r>
      <w:r w:rsidRPr="00F59835" w:rsidR="00F59835">
        <w:rPr>
          <w:rFonts w:ascii="Calibri" w:hAnsi="Calibri" w:eastAsia="Calibri" w:cs="Calibri"/>
          <w:noProof w:val="0"/>
          <w:sz w:val="22"/>
          <w:szCs w:val="22"/>
          <w:lang w:val="en-US"/>
        </w:rPr>
        <w:t xml:space="preserve">Write your argument on the accompanying “Claim-Evidence-Reasoning" worksheet. </w:t>
      </w:r>
    </w:p>
    <w:p w:rsidR="00F59835" w:rsidP="6BA6D7E4" w:rsidRDefault="00F59835" w14:paraId="58086C6B" w14:textId="16695AD8">
      <w:pPr>
        <w:pStyle w:val="Normal"/>
        <w:spacing w:before="0" w:beforeAutospacing="off" w:after="160" w:afterAutospacing="off" w:line="259" w:lineRule="auto"/>
        <w:ind w:left="0" w:right="0"/>
        <w:jc w:val="left"/>
        <w:rPr>
          <w:rFonts w:ascii="Calibri" w:hAnsi="Calibri" w:eastAsia="Calibri" w:cs="Calibri"/>
          <w:noProof w:val="0"/>
          <w:sz w:val="22"/>
          <w:szCs w:val="22"/>
          <w:lang w:val="en-US"/>
        </w:rPr>
      </w:pPr>
      <w:r w:rsidRPr="6BA6D7E4" w:rsidR="6BA6D7E4">
        <w:rPr>
          <w:rFonts w:ascii="Calibri" w:hAnsi="Calibri" w:eastAsia="Calibri" w:cs="Calibri"/>
          <w:b w:val="1"/>
          <w:bCs w:val="1"/>
          <w:noProof w:val="0"/>
          <w:sz w:val="22"/>
          <w:szCs w:val="22"/>
          <w:lang w:val="en-US"/>
        </w:rPr>
        <w:t xml:space="preserve">Scenario. </w:t>
      </w:r>
      <w:r w:rsidRPr="6BA6D7E4" w:rsidR="6BA6D7E4">
        <w:rPr>
          <w:rFonts w:ascii="Calibri" w:hAnsi="Calibri" w:eastAsia="Calibri" w:cs="Calibri"/>
          <w:b w:val="0"/>
          <w:bCs w:val="0"/>
          <w:noProof w:val="0"/>
          <w:sz w:val="22"/>
          <w:szCs w:val="22"/>
          <w:lang w:val="en-US"/>
        </w:rPr>
        <w:t xml:space="preserve">You are a consumer that regularly eats seafood. You recently learned that your grocery store sells </w:t>
      </w:r>
      <w:proofErr w:type="spellStart"/>
      <w:r w:rsidRPr="6BA6D7E4" w:rsidR="6BA6D7E4">
        <w:rPr>
          <w:rFonts w:ascii="Calibri" w:hAnsi="Calibri" w:eastAsia="Calibri" w:cs="Calibri"/>
          <w:b w:val="0"/>
          <w:bCs w:val="0"/>
          <w:noProof w:val="0"/>
          <w:sz w:val="22"/>
          <w:szCs w:val="22"/>
          <w:lang w:val="en-US"/>
        </w:rPr>
        <w:t>AquAdvantage</w:t>
      </w:r>
      <w:proofErr w:type="spellEnd"/>
      <w:r w:rsidRPr="6BA6D7E4" w:rsidR="6BA6D7E4">
        <w:rPr>
          <w:rFonts w:ascii="Calibri" w:hAnsi="Calibri" w:eastAsia="Calibri" w:cs="Calibri"/>
          <w:b w:val="0"/>
          <w:bCs w:val="0"/>
          <w:noProof w:val="0"/>
          <w:sz w:val="22"/>
          <w:szCs w:val="22"/>
          <w:lang w:val="en-US"/>
        </w:rPr>
        <w:t xml:space="preserve"> Salmon, a genetically modified salmon that grows to adult size in half of the time as traditional salmon. Use the </w:t>
      </w:r>
      <w:r w:rsidRPr="6BA6D7E4" w:rsidR="6BA6D7E4">
        <w:rPr>
          <w:rFonts w:ascii="Calibri" w:hAnsi="Calibri" w:eastAsia="Calibri" w:cs="Calibri"/>
          <w:noProof w:val="0"/>
          <w:sz w:val="22"/>
          <w:szCs w:val="22"/>
          <w:lang w:val="en-US"/>
        </w:rPr>
        <w:t xml:space="preserve">general information and links </w:t>
      </w:r>
      <w:r w:rsidRPr="6BA6D7E4" w:rsidR="6BA6D7E4">
        <w:rPr>
          <w:rFonts w:ascii="Calibri" w:hAnsi="Calibri" w:eastAsia="Calibri" w:cs="Calibri"/>
          <w:noProof w:val="0"/>
          <w:sz w:val="22"/>
          <w:szCs w:val="22"/>
          <w:lang w:val="en-US"/>
        </w:rPr>
        <w:t xml:space="preserve">to </w:t>
      </w:r>
      <w:r w:rsidRPr="6BA6D7E4" w:rsidR="6BA6D7E4">
        <w:rPr>
          <w:rFonts w:ascii="Calibri" w:hAnsi="Calibri" w:eastAsia="Calibri" w:cs="Calibri"/>
          <w:noProof w:val="0"/>
          <w:sz w:val="22"/>
          <w:szCs w:val="22"/>
          <w:lang w:val="en-US"/>
        </w:rPr>
        <w:t xml:space="preserve">decide whether you would purchase </w:t>
      </w:r>
      <w:proofErr w:type="spellStart"/>
      <w:r w:rsidRPr="6BA6D7E4" w:rsidR="6BA6D7E4">
        <w:rPr>
          <w:rFonts w:ascii="Calibri" w:hAnsi="Calibri" w:eastAsia="Calibri" w:cs="Calibri"/>
          <w:noProof w:val="0"/>
          <w:sz w:val="22"/>
          <w:szCs w:val="22"/>
          <w:lang w:val="en-US"/>
        </w:rPr>
        <w:t>AquAdvantage</w:t>
      </w:r>
      <w:proofErr w:type="spellEnd"/>
      <w:r w:rsidRPr="6BA6D7E4" w:rsidR="6BA6D7E4">
        <w:rPr>
          <w:rFonts w:ascii="Calibri" w:hAnsi="Calibri" w:eastAsia="Calibri" w:cs="Calibri"/>
          <w:noProof w:val="0"/>
          <w:sz w:val="22"/>
          <w:szCs w:val="22"/>
          <w:lang w:val="en-US"/>
        </w:rPr>
        <w:t xml:space="preserve"> </w:t>
      </w:r>
      <w:r w:rsidRPr="6BA6D7E4" w:rsidR="6BA6D7E4">
        <w:rPr>
          <w:rFonts w:ascii="Calibri" w:hAnsi="Calibri" w:eastAsia="Calibri" w:cs="Calibri"/>
          <w:noProof w:val="0"/>
          <w:sz w:val="22"/>
          <w:szCs w:val="22"/>
          <w:lang w:val="en-US"/>
        </w:rPr>
        <w:t xml:space="preserve">Salmon to eat.  </w:t>
      </w:r>
      <w:r w:rsidRPr="6BA6D7E4" w:rsidR="6BA6D7E4">
        <w:rPr>
          <w:rFonts w:ascii="Calibri" w:hAnsi="Calibri" w:eastAsia="Calibri" w:cs="Calibri"/>
          <w:noProof w:val="0"/>
          <w:sz w:val="22"/>
          <w:szCs w:val="22"/>
          <w:lang w:val="en-US"/>
        </w:rPr>
        <w:t xml:space="preserve">Be sure to support your claim with relevant scientific evidence. </w:t>
      </w:r>
    </w:p>
    <w:p w:rsidR="6BA6D7E4" w:rsidP="6BA6D7E4" w:rsidRDefault="6BA6D7E4" w14:paraId="6D53F48D" w14:textId="14ECED2A">
      <w:pPr>
        <w:pStyle w:val="Normal"/>
        <w:spacing w:before="0" w:beforeAutospacing="off" w:after="160" w:afterAutospacing="off" w:line="259" w:lineRule="auto"/>
        <w:ind w:left="0" w:right="0"/>
        <w:jc w:val="left"/>
        <w:rPr>
          <w:rFonts w:ascii="Calibri" w:hAnsi="Calibri" w:eastAsia="Calibri" w:cs="Calibri"/>
          <w:noProof w:val="0"/>
          <w:sz w:val="22"/>
          <w:szCs w:val="22"/>
          <w:lang w:val="en-US"/>
        </w:rPr>
      </w:pPr>
      <w:r w:rsidRPr="6BA6D7E4" w:rsidR="6BA6D7E4">
        <w:rPr>
          <w:rFonts w:ascii="Calibri" w:hAnsi="Calibri" w:eastAsia="Calibri" w:cs="Calibri"/>
          <w:b w:val="1"/>
          <w:bCs w:val="1"/>
          <w:noProof w:val="0"/>
          <w:sz w:val="22"/>
          <w:szCs w:val="22"/>
          <w:lang w:val="en-US"/>
        </w:rPr>
        <w:t xml:space="preserve">Question: </w:t>
      </w:r>
      <w:r w:rsidRPr="6BA6D7E4" w:rsidR="6BA6D7E4">
        <w:rPr>
          <w:rFonts w:ascii="Calibri" w:hAnsi="Calibri" w:eastAsia="Calibri" w:cs="Calibri"/>
          <w:b w:val="0"/>
          <w:bCs w:val="0"/>
          <w:noProof w:val="0"/>
          <w:sz w:val="22"/>
          <w:szCs w:val="22"/>
          <w:lang w:val="en-US"/>
        </w:rPr>
        <w:t xml:space="preserve">Would you buy </w:t>
      </w:r>
      <w:proofErr w:type="spellStart"/>
      <w:r w:rsidRPr="6BA6D7E4" w:rsidR="6BA6D7E4">
        <w:rPr>
          <w:rFonts w:ascii="Calibri" w:hAnsi="Calibri" w:eastAsia="Calibri" w:cs="Calibri"/>
          <w:b w:val="0"/>
          <w:bCs w:val="0"/>
          <w:noProof w:val="0"/>
          <w:sz w:val="22"/>
          <w:szCs w:val="22"/>
          <w:lang w:val="en-US"/>
        </w:rPr>
        <w:t>AquAdvantage</w:t>
      </w:r>
      <w:proofErr w:type="spellEnd"/>
      <w:r w:rsidRPr="6BA6D7E4" w:rsidR="6BA6D7E4">
        <w:rPr>
          <w:rFonts w:ascii="Calibri" w:hAnsi="Calibri" w:eastAsia="Calibri" w:cs="Calibri"/>
          <w:b w:val="0"/>
          <w:bCs w:val="0"/>
          <w:noProof w:val="0"/>
          <w:sz w:val="22"/>
          <w:szCs w:val="22"/>
          <w:lang w:val="en-US"/>
        </w:rPr>
        <w:t xml:space="preserve"> Salmon?</w:t>
      </w:r>
    </w:p>
    <w:p w:rsidR="00F59835" w:rsidP="00F59835" w:rsidRDefault="00F59835" w14:paraId="3901BD6E" w14:textId="00BC65C1">
      <w:pPr>
        <w:bidi w:val="0"/>
        <w:spacing w:after="160" w:line="259" w:lineRule="auto"/>
        <w:jc w:val="left"/>
        <w:rPr>
          <w:rFonts w:ascii="Calibri" w:hAnsi="Calibri" w:eastAsia="Calibri" w:cs="Calibri"/>
          <w:noProof w:val="0"/>
          <w:sz w:val="22"/>
          <w:szCs w:val="22"/>
          <w:lang w:val="en-US"/>
        </w:rPr>
      </w:pPr>
      <w:r w:rsidRPr="00F59835" w:rsidR="00F59835">
        <w:rPr>
          <w:rFonts w:ascii="Calibri" w:hAnsi="Calibri" w:eastAsia="Calibri" w:cs="Calibri"/>
          <w:b w:val="1"/>
          <w:bCs w:val="1"/>
          <w:noProof w:val="0"/>
          <w:sz w:val="22"/>
          <w:szCs w:val="22"/>
          <w:lang w:val="en-US"/>
        </w:rPr>
        <w:t xml:space="preserve">General Information about </w:t>
      </w:r>
      <w:proofErr w:type="spellStart"/>
      <w:r w:rsidRPr="00F59835" w:rsidR="00F59835">
        <w:rPr>
          <w:rFonts w:ascii="Calibri" w:hAnsi="Calibri" w:eastAsia="Calibri" w:cs="Calibri"/>
          <w:b w:val="1"/>
          <w:bCs w:val="1"/>
          <w:noProof w:val="0"/>
          <w:sz w:val="22"/>
          <w:szCs w:val="22"/>
          <w:lang w:val="en-US"/>
        </w:rPr>
        <w:t>AquAdvantage</w:t>
      </w:r>
      <w:proofErr w:type="spellEnd"/>
      <w:r w:rsidRPr="00F59835" w:rsidR="00F59835">
        <w:rPr>
          <w:rFonts w:ascii="Calibri" w:hAnsi="Calibri" w:eastAsia="Calibri" w:cs="Calibri"/>
          <w:b w:val="1"/>
          <w:bCs w:val="1"/>
          <w:noProof w:val="0"/>
          <w:sz w:val="22"/>
          <w:szCs w:val="22"/>
          <w:lang w:val="en-US"/>
        </w:rPr>
        <w:t xml:space="preserve"> Salmon: </w:t>
      </w:r>
    </w:p>
    <w:p w:rsidR="00F59835" w:rsidP="00F59835" w:rsidRDefault="00F59835" w14:paraId="18ED96A7" w14:textId="27511217">
      <w:pPr>
        <w:pStyle w:val="ListParagraph"/>
        <w:numPr>
          <w:ilvl w:val="0"/>
          <w:numId w:val="2"/>
        </w:numPr>
        <w:bidi w:val="0"/>
        <w:spacing w:before="40" w:after="160" w:line="240" w:lineRule="auto"/>
        <w:rPr>
          <w:noProof w:val="0"/>
          <w:sz w:val="22"/>
          <w:szCs w:val="22"/>
          <w:lang w:val="en-US"/>
        </w:rPr>
      </w:pPr>
      <w:proofErr w:type="spellStart"/>
      <w:r w:rsidRPr="00F59835" w:rsidR="00F59835">
        <w:rPr>
          <w:rFonts w:ascii="Calibri" w:hAnsi="Calibri" w:eastAsia="Calibri" w:cs="Calibri"/>
          <w:noProof w:val="0"/>
          <w:sz w:val="22"/>
          <w:szCs w:val="22"/>
          <w:lang w:val="en-US"/>
        </w:rPr>
        <w:t>AquAdvantage</w:t>
      </w:r>
      <w:proofErr w:type="spellEnd"/>
      <w:r w:rsidRPr="00F59835" w:rsidR="00F59835">
        <w:rPr>
          <w:rFonts w:ascii="Calibri" w:hAnsi="Calibri" w:eastAsia="Calibri" w:cs="Calibri"/>
          <w:noProof w:val="0"/>
          <w:sz w:val="22"/>
          <w:szCs w:val="22"/>
          <w:lang w:val="en-US"/>
        </w:rPr>
        <w:t xml:space="preserve"> salmon is the first genetically modified animal to be approved by the U.S. Food and Drug Administration (approved in 2015).</w:t>
      </w:r>
    </w:p>
    <w:p w:rsidR="00F59835" w:rsidP="00F59835" w:rsidRDefault="00F59835" w14:noSpellErr="1" w14:paraId="069A4731" w14:textId="7FEAD00C">
      <w:pPr>
        <w:pStyle w:val="ListParagraph"/>
        <w:numPr>
          <w:ilvl w:val="0"/>
          <w:numId w:val="2"/>
        </w:numPr>
        <w:bidi w:val="0"/>
        <w:spacing w:before="40" w:after="160" w:line="240" w:lineRule="auto"/>
        <w:rPr>
          <w:noProof w:val="0"/>
          <w:sz w:val="22"/>
          <w:szCs w:val="22"/>
          <w:lang w:val="en-US"/>
        </w:rPr>
      </w:pPr>
      <w:r w:rsidRPr="00F59835" w:rsidR="00F59835">
        <w:rPr>
          <w:rFonts w:ascii="Calibri" w:hAnsi="Calibri" w:eastAsia="Calibri" w:cs="Calibri"/>
          <w:noProof w:val="0"/>
          <w:sz w:val="22"/>
          <w:szCs w:val="22"/>
          <w:lang w:val="en-US"/>
        </w:rPr>
        <w:t>Scientists inserted a growth gene from Chinook Salmon that is expressed year-round into this variety of salmon.</w:t>
      </w:r>
    </w:p>
    <w:p w:rsidR="00F59835" w:rsidP="00F59835" w:rsidRDefault="00F59835" w14:noSpellErr="1" w14:paraId="4DA2DDDE" w14:textId="4A304A25">
      <w:pPr>
        <w:pStyle w:val="ListParagraph"/>
        <w:numPr>
          <w:ilvl w:val="0"/>
          <w:numId w:val="2"/>
        </w:numPr>
        <w:bidi w:val="0"/>
        <w:spacing w:before="40" w:after="160" w:line="240" w:lineRule="auto"/>
        <w:rPr>
          <w:noProof w:val="0"/>
          <w:sz w:val="22"/>
          <w:szCs w:val="22"/>
          <w:lang w:val="en-US"/>
        </w:rPr>
      </w:pPr>
      <w:r w:rsidRPr="00F59835" w:rsidR="00F59835">
        <w:rPr>
          <w:rFonts w:ascii="Calibri" w:hAnsi="Calibri" w:eastAsia="Calibri" w:cs="Calibri"/>
          <w:noProof w:val="0"/>
          <w:sz w:val="22"/>
          <w:szCs w:val="22"/>
          <w:lang w:val="en-US"/>
        </w:rPr>
        <w:t xml:space="preserve">It grows to adult salmon size and market weight in half the time as traditional wild salmon without requiring more food. </w:t>
      </w:r>
    </w:p>
    <w:p w:rsidR="00F59835" w:rsidP="00F59835" w:rsidRDefault="00F59835" w14:noSpellErr="1" w14:paraId="1FBA2687" w14:textId="0F844CE0">
      <w:pPr>
        <w:pStyle w:val="ListParagraph"/>
        <w:numPr>
          <w:ilvl w:val="0"/>
          <w:numId w:val="2"/>
        </w:numPr>
        <w:bidi w:val="0"/>
        <w:spacing w:before="40" w:after="160" w:line="240" w:lineRule="auto"/>
        <w:rPr>
          <w:noProof w:val="0"/>
          <w:sz w:val="22"/>
          <w:szCs w:val="22"/>
          <w:lang w:val="en-US"/>
        </w:rPr>
      </w:pPr>
      <w:r w:rsidRPr="00F59835" w:rsidR="00F59835">
        <w:rPr>
          <w:rFonts w:ascii="Calibri" w:hAnsi="Calibri" w:eastAsia="Calibri" w:cs="Calibri"/>
          <w:noProof w:val="0"/>
          <w:sz w:val="22"/>
          <w:szCs w:val="22"/>
          <w:lang w:val="en-US"/>
        </w:rPr>
        <w:t xml:space="preserve">This product is not available commercially in the U.S. but is for sale in Canada and Norway. </w:t>
      </w:r>
    </w:p>
    <w:p w:rsidR="00F59835" w:rsidP="00F59835" w:rsidRDefault="00F59835" w14:noSpellErr="1" w14:paraId="2BB2A3F5" w14:textId="682EDDD0">
      <w:pPr>
        <w:pStyle w:val="ListParagraph"/>
        <w:numPr>
          <w:ilvl w:val="0"/>
          <w:numId w:val="2"/>
        </w:numPr>
        <w:bidi w:val="0"/>
        <w:spacing w:before="40" w:after="160" w:line="240" w:lineRule="auto"/>
        <w:rPr>
          <w:noProof w:val="0"/>
          <w:sz w:val="22"/>
          <w:szCs w:val="22"/>
          <w:lang w:val="en-US"/>
        </w:rPr>
      </w:pPr>
      <w:r w:rsidRPr="00F59835" w:rsidR="00F59835">
        <w:rPr>
          <w:rFonts w:ascii="Calibri" w:hAnsi="Calibri" w:eastAsia="Calibri" w:cs="Calibri"/>
          <w:noProof w:val="0"/>
          <w:sz w:val="22"/>
          <w:szCs w:val="22"/>
          <w:lang w:val="en-US"/>
        </w:rPr>
        <w:t>Salmon is an increasingly popular food product with significant health benefits. In 2014, salmon was the second most consumed seafood in the U.S.</w:t>
      </w:r>
    </w:p>
    <w:p w:rsidR="00F59835" w:rsidP="00F59835" w:rsidRDefault="00F59835" w14:noSpellErr="1" w14:paraId="1C917401" w14:textId="2191BCED">
      <w:pPr>
        <w:pStyle w:val="ListParagraph"/>
        <w:numPr>
          <w:ilvl w:val="0"/>
          <w:numId w:val="2"/>
        </w:numPr>
        <w:bidi w:val="0"/>
        <w:spacing w:before="40" w:after="160" w:line="240" w:lineRule="auto"/>
        <w:rPr>
          <w:noProof w:val="0"/>
          <w:sz w:val="22"/>
          <w:szCs w:val="22"/>
          <w:lang w:val="en-US"/>
        </w:rPr>
      </w:pPr>
      <w:r w:rsidRPr="00F59835" w:rsidR="00F59835">
        <w:rPr>
          <w:rFonts w:ascii="Calibri" w:hAnsi="Calibri" w:eastAsia="Calibri" w:cs="Calibri"/>
          <w:noProof w:val="0"/>
          <w:sz w:val="22"/>
          <w:szCs w:val="22"/>
          <w:lang w:val="en-US"/>
        </w:rPr>
        <w:t xml:space="preserve">Salmon you purchase in the grocery store was either caught in the wild by fisherman or raised in pens on land by fish farmers. </w:t>
      </w:r>
    </w:p>
    <w:p w:rsidR="00F59835" w:rsidP="00F59835" w:rsidRDefault="00F59835" w14:noSpellErr="1" w14:paraId="45C0F8EA" w14:textId="65665F25">
      <w:pPr>
        <w:pStyle w:val="ListParagraph"/>
        <w:numPr>
          <w:ilvl w:val="0"/>
          <w:numId w:val="2"/>
        </w:numPr>
        <w:bidi w:val="0"/>
        <w:spacing w:before="40" w:after="160" w:line="240" w:lineRule="auto"/>
        <w:rPr>
          <w:noProof w:val="0"/>
          <w:sz w:val="22"/>
          <w:szCs w:val="22"/>
          <w:lang w:val="en-US"/>
        </w:rPr>
      </w:pPr>
      <w:r w:rsidRPr="00F59835" w:rsidR="00F59835">
        <w:rPr>
          <w:rFonts w:ascii="Calibri" w:hAnsi="Calibri" w:eastAsia="Calibri" w:cs="Calibri"/>
          <w:noProof w:val="0"/>
          <w:sz w:val="22"/>
          <w:szCs w:val="22"/>
          <w:lang w:val="en-US"/>
        </w:rPr>
        <w:t xml:space="preserve">Wild salmon populations have decreased substantially due to overfishing, pollution, environmental changes, habitat deterioration, and disturbances of migration routes. </w:t>
      </w:r>
    </w:p>
    <w:p w:rsidR="00F59835" w:rsidP="00F59835" w:rsidRDefault="00F59835" w14:paraId="590503F1" w14:textId="5B5CBC8E">
      <w:pPr>
        <w:pStyle w:val="ListParagraph"/>
        <w:numPr>
          <w:ilvl w:val="0"/>
          <w:numId w:val="2"/>
        </w:numPr>
        <w:bidi w:val="0"/>
        <w:spacing w:before="40" w:after="160" w:line="240" w:lineRule="auto"/>
        <w:rPr>
          <w:noProof w:val="0"/>
          <w:sz w:val="22"/>
          <w:szCs w:val="22"/>
          <w:lang w:val="en-US"/>
        </w:rPr>
      </w:pPr>
      <w:proofErr w:type="spellStart"/>
      <w:r w:rsidRPr="00F59835" w:rsidR="00F59835">
        <w:rPr>
          <w:rFonts w:ascii="Calibri" w:hAnsi="Calibri" w:eastAsia="Calibri" w:cs="Calibri"/>
          <w:noProof w:val="0"/>
          <w:sz w:val="22"/>
          <w:szCs w:val="22"/>
          <w:lang w:val="en-US"/>
        </w:rPr>
        <w:t>AquAdvantage</w:t>
      </w:r>
      <w:proofErr w:type="spellEnd"/>
      <w:r w:rsidRPr="00F59835" w:rsidR="00F59835">
        <w:rPr>
          <w:rFonts w:ascii="Calibri" w:hAnsi="Calibri" w:eastAsia="Calibri" w:cs="Calibri"/>
          <w:noProof w:val="0"/>
          <w:sz w:val="22"/>
          <w:szCs w:val="22"/>
          <w:lang w:val="en-US"/>
        </w:rPr>
        <w:t xml:space="preserve"> salmon developed to reduce pressure on decreasing wild Salmon populations.   </w:t>
      </w:r>
    </w:p>
    <w:p w:rsidR="00F59835" w:rsidP="00F59835" w:rsidRDefault="00F59835" w14:paraId="0F0F7E92" w14:textId="0D552988">
      <w:pPr>
        <w:pStyle w:val="ListParagraph"/>
        <w:numPr>
          <w:ilvl w:val="0"/>
          <w:numId w:val="2"/>
        </w:numPr>
        <w:bidi w:val="0"/>
        <w:spacing w:after="160" w:line="259" w:lineRule="auto"/>
        <w:jc w:val="left"/>
        <w:rPr>
          <w:noProof w:val="0"/>
          <w:sz w:val="22"/>
          <w:szCs w:val="22"/>
          <w:lang w:val="en-US"/>
        </w:rPr>
      </w:pPr>
      <w:r w:rsidRPr="00F59835" w:rsidR="00F59835">
        <w:rPr>
          <w:rFonts w:ascii="Calibri" w:hAnsi="Calibri" w:eastAsia="Calibri" w:cs="Calibri"/>
          <w:noProof w:val="0"/>
          <w:sz w:val="22"/>
          <w:szCs w:val="22"/>
          <w:lang w:val="en-US"/>
        </w:rPr>
        <w:t xml:space="preserve">The </w:t>
      </w:r>
      <w:proofErr w:type="spellStart"/>
      <w:r w:rsidRPr="00F59835" w:rsidR="00F59835">
        <w:rPr>
          <w:rFonts w:ascii="Calibri" w:hAnsi="Calibri" w:eastAsia="Calibri" w:cs="Calibri"/>
          <w:noProof w:val="0"/>
          <w:sz w:val="22"/>
          <w:szCs w:val="22"/>
          <w:lang w:val="en-US"/>
        </w:rPr>
        <w:t>AquAdvantage</w:t>
      </w:r>
      <w:proofErr w:type="spellEnd"/>
      <w:r w:rsidRPr="00F59835" w:rsidR="00F59835">
        <w:rPr>
          <w:rFonts w:ascii="Calibri" w:hAnsi="Calibri" w:eastAsia="Calibri" w:cs="Calibri"/>
          <w:noProof w:val="0"/>
          <w:sz w:val="22"/>
          <w:szCs w:val="22"/>
          <w:lang w:val="en-US"/>
        </w:rPr>
        <w:t xml:space="preserve"> salmon is required to be grown in land-based pens to reduce interactions with wild salmon populations and potential contamination of the genetic material of wild salmon populations. </w:t>
      </w:r>
    </w:p>
    <w:p w:rsidR="00F59835" w:rsidP="00F59835" w:rsidRDefault="00F59835" w14:noSpellErr="1" w14:paraId="34B3C2BF" w14:textId="27F66AD9">
      <w:pPr>
        <w:pStyle w:val="ListParagraph"/>
        <w:numPr>
          <w:ilvl w:val="0"/>
          <w:numId w:val="2"/>
        </w:numPr>
        <w:bidi w:val="0"/>
        <w:spacing w:after="160" w:line="259" w:lineRule="auto"/>
        <w:jc w:val="left"/>
        <w:rPr>
          <w:noProof w:val="0"/>
          <w:sz w:val="22"/>
          <w:szCs w:val="22"/>
          <w:lang w:val="en-US"/>
        </w:rPr>
      </w:pPr>
      <w:r w:rsidRPr="00F59835" w:rsidR="00F59835">
        <w:rPr>
          <w:rFonts w:ascii="Calibri" w:hAnsi="Calibri" w:eastAsia="Calibri" w:cs="Calibri"/>
          <w:noProof w:val="0"/>
          <w:sz w:val="22"/>
          <w:szCs w:val="22"/>
          <w:lang w:val="en-US"/>
        </w:rPr>
        <w:t>The U.S. Food and Drug Administration tested this product for 20 years before approving it and determining that it is safe for human consumption.</w:t>
      </w:r>
    </w:p>
    <w:p w:rsidR="00F59835" w:rsidP="00F59835" w:rsidRDefault="00F59835" w14:paraId="278EB7BB" w14:textId="1F77184F">
      <w:pPr>
        <w:pStyle w:val="ListParagraph"/>
        <w:numPr>
          <w:ilvl w:val="0"/>
          <w:numId w:val="2"/>
        </w:numPr>
        <w:bidi w:val="0"/>
        <w:spacing w:after="160" w:line="259" w:lineRule="auto"/>
        <w:jc w:val="left"/>
        <w:rPr>
          <w:noProof w:val="0"/>
          <w:sz w:val="22"/>
          <w:szCs w:val="22"/>
          <w:lang w:val="en-US"/>
        </w:rPr>
      </w:pPr>
      <w:r w:rsidRPr="00F59835" w:rsidR="00F59835">
        <w:rPr>
          <w:rFonts w:ascii="Calibri" w:hAnsi="Calibri" w:eastAsia="Calibri" w:cs="Calibri"/>
          <w:noProof w:val="0"/>
          <w:sz w:val="22"/>
          <w:szCs w:val="22"/>
          <w:lang w:val="en-US"/>
        </w:rPr>
        <w:t xml:space="preserve">An estimated 95% of </w:t>
      </w:r>
      <w:proofErr w:type="spellStart"/>
      <w:r w:rsidRPr="00F59835" w:rsidR="00F59835">
        <w:rPr>
          <w:rFonts w:ascii="Calibri" w:hAnsi="Calibri" w:eastAsia="Calibri" w:cs="Calibri"/>
          <w:noProof w:val="0"/>
          <w:sz w:val="22"/>
          <w:szCs w:val="22"/>
          <w:lang w:val="en-US"/>
        </w:rPr>
        <w:t>AquAdvantage</w:t>
      </w:r>
      <w:proofErr w:type="spellEnd"/>
      <w:r w:rsidRPr="00F59835" w:rsidR="00F59835">
        <w:rPr>
          <w:rFonts w:ascii="Calibri" w:hAnsi="Calibri" w:eastAsia="Calibri" w:cs="Calibri"/>
          <w:noProof w:val="0"/>
          <w:sz w:val="22"/>
          <w:szCs w:val="22"/>
          <w:lang w:val="en-US"/>
        </w:rPr>
        <w:t xml:space="preserve"> salmon eggs are female and sterile to reduce the risk of them breeding with themselves or other salmon.  </w:t>
      </w:r>
    </w:p>
    <w:p w:rsidR="00F59835" w:rsidP="00F59835" w:rsidRDefault="00F59835" w14:paraId="50F1DC02" w14:textId="7B49BF32">
      <w:pPr>
        <w:pStyle w:val="ListParagraph"/>
        <w:numPr>
          <w:ilvl w:val="0"/>
          <w:numId w:val="2"/>
        </w:numPr>
        <w:bidi w:val="0"/>
        <w:spacing w:after="160" w:line="259" w:lineRule="auto"/>
        <w:jc w:val="left"/>
        <w:rPr>
          <w:noProof w:val="0"/>
          <w:sz w:val="22"/>
          <w:szCs w:val="22"/>
          <w:lang w:val="en-US"/>
        </w:rPr>
      </w:pPr>
      <w:r w:rsidRPr="00F59835" w:rsidR="00F59835">
        <w:rPr>
          <w:rFonts w:ascii="Calibri" w:hAnsi="Calibri" w:eastAsia="Calibri" w:cs="Calibri"/>
          <w:noProof w:val="0"/>
          <w:sz w:val="22"/>
          <w:szCs w:val="22"/>
          <w:lang w:val="en-US"/>
        </w:rPr>
        <w:t xml:space="preserve">Environmentalists are concerned about the risk of </w:t>
      </w:r>
      <w:proofErr w:type="spellStart"/>
      <w:r w:rsidRPr="00F59835" w:rsidR="00F59835">
        <w:rPr>
          <w:rFonts w:ascii="Calibri" w:hAnsi="Calibri" w:eastAsia="Calibri" w:cs="Calibri"/>
          <w:noProof w:val="0"/>
          <w:sz w:val="22"/>
          <w:szCs w:val="22"/>
          <w:lang w:val="en-US"/>
        </w:rPr>
        <w:t>AquAdvantage</w:t>
      </w:r>
      <w:proofErr w:type="spellEnd"/>
      <w:r w:rsidRPr="00F59835" w:rsidR="00F59835">
        <w:rPr>
          <w:rFonts w:ascii="Calibri" w:hAnsi="Calibri" w:eastAsia="Calibri" w:cs="Calibri"/>
          <w:noProof w:val="0"/>
          <w:sz w:val="22"/>
          <w:szCs w:val="22"/>
          <w:lang w:val="en-US"/>
        </w:rPr>
        <w:t xml:space="preserve"> salmon escape if they are grown in pens in rivers or other water sources. </w:t>
      </w:r>
    </w:p>
    <w:p w:rsidR="00F59835" w:rsidP="00F59835" w:rsidRDefault="00F59835" w14:noSpellErr="1" w14:paraId="65814205" w14:textId="00E4A65F">
      <w:pPr>
        <w:pStyle w:val="ListParagraph"/>
        <w:numPr>
          <w:ilvl w:val="0"/>
          <w:numId w:val="2"/>
        </w:numPr>
        <w:bidi w:val="0"/>
        <w:spacing w:after="160" w:line="259" w:lineRule="auto"/>
        <w:jc w:val="left"/>
        <w:rPr>
          <w:noProof w:val="0"/>
          <w:sz w:val="22"/>
          <w:szCs w:val="22"/>
          <w:lang w:val="en-US"/>
        </w:rPr>
      </w:pPr>
      <w:proofErr w:type="gramStart"/>
      <w:r w:rsidRPr="00F59835" w:rsidR="00F59835">
        <w:rPr>
          <w:rFonts w:ascii="Calibri" w:hAnsi="Calibri" w:eastAsia="Calibri" w:cs="Calibri"/>
          <w:noProof w:val="0"/>
          <w:sz w:val="22"/>
          <w:szCs w:val="22"/>
          <w:lang w:val="en-US"/>
        </w:rPr>
        <w:t>Similar to</w:t>
      </w:r>
      <w:proofErr w:type="gramEnd"/>
      <w:r w:rsidRPr="00F59835" w:rsidR="00F59835">
        <w:rPr>
          <w:rFonts w:ascii="Calibri" w:hAnsi="Calibri" w:eastAsia="Calibri" w:cs="Calibri"/>
          <w:noProof w:val="0"/>
          <w:sz w:val="22"/>
          <w:szCs w:val="22"/>
          <w:lang w:val="en-US"/>
        </w:rPr>
        <w:t xml:space="preserve"> other livestock, farmed fish are treated with antibiotics to reduce the potential for diseases while they are being raised. </w:t>
      </w:r>
    </w:p>
    <w:p w:rsidR="3B3D4D26" w:rsidP="3B3D4D26" w:rsidRDefault="3B3D4D26" w14:noSpellErr="1" w14:paraId="2F612879" w14:textId="5D3147CE">
      <w:pPr>
        <w:pStyle w:val="Normal"/>
        <w:bidi w:val="0"/>
        <w:spacing w:before="0" w:beforeAutospacing="off" w:after="160" w:afterAutospacing="off" w:line="259" w:lineRule="auto"/>
        <w:ind w:left="0" w:right="0"/>
        <w:jc w:val="left"/>
        <w:rPr>
          <w:rFonts w:ascii="Calibri" w:hAnsi="Calibri" w:eastAsia="Calibri" w:cs="Calibri"/>
          <w:b w:val="1"/>
          <w:bCs w:val="1"/>
          <w:noProof w:val="0"/>
          <w:sz w:val="22"/>
          <w:szCs w:val="22"/>
          <w:lang w:val="en-US"/>
        </w:rPr>
      </w:pPr>
      <w:r w:rsidRPr="3B3D4D26" w:rsidR="3B3D4D26">
        <w:rPr>
          <w:rFonts w:ascii="Calibri" w:hAnsi="Calibri" w:eastAsia="Calibri" w:cs="Calibri"/>
          <w:b w:val="1"/>
          <w:bCs w:val="1"/>
          <w:noProof w:val="0"/>
          <w:sz w:val="22"/>
          <w:szCs w:val="22"/>
          <w:lang w:val="en-US"/>
        </w:rPr>
        <w:t xml:space="preserve">For More </w:t>
      </w:r>
      <w:r w:rsidRPr="3B3D4D26" w:rsidR="3B3D4D26">
        <w:rPr>
          <w:rFonts w:ascii="Calibri" w:hAnsi="Calibri" w:eastAsia="Calibri" w:cs="Calibri"/>
          <w:b w:val="1"/>
          <w:bCs w:val="1"/>
          <w:noProof w:val="0"/>
          <w:sz w:val="22"/>
          <w:szCs w:val="22"/>
          <w:lang w:val="en-US"/>
        </w:rPr>
        <w:t>Info</w:t>
      </w:r>
      <w:r w:rsidRPr="3B3D4D26" w:rsidR="3B3D4D26">
        <w:rPr>
          <w:rFonts w:ascii="Calibri" w:hAnsi="Calibri" w:eastAsia="Calibri" w:cs="Calibri"/>
          <w:b w:val="1"/>
          <w:bCs w:val="1"/>
          <w:noProof w:val="0"/>
          <w:sz w:val="22"/>
          <w:szCs w:val="22"/>
          <w:lang w:val="en-US"/>
        </w:rPr>
        <w:t>rmation</w:t>
      </w:r>
      <w:r w:rsidRPr="3B3D4D26" w:rsidR="3B3D4D26">
        <w:rPr>
          <w:rFonts w:ascii="Calibri" w:hAnsi="Calibri" w:eastAsia="Calibri" w:cs="Calibri"/>
          <w:b w:val="1"/>
          <w:bCs w:val="1"/>
          <w:noProof w:val="0"/>
          <w:sz w:val="22"/>
          <w:szCs w:val="22"/>
          <w:lang w:val="en-US"/>
        </w:rPr>
        <w:t xml:space="preserve">: </w:t>
      </w:r>
    </w:p>
    <w:p w:rsidR="3B3D4D26" w:rsidP="3B3D4D26" w:rsidRDefault="3B3D4D26" w14:noSpellErr="1" w14:paraId="274BF93B" w14:textId="031543E3">
      <w:pPr>
        <w:pStyle w:val="ListParagraph"/>
        <w:numPr>
          <w:ilvl w:val="0"/>
          <w:numId w:val="1"/>
        </w:numPr>
        <w:bidi w:val="0"/>
        <w:spacing w:after="160" w:line="259" w:lineRule="auto"/>
        <w:ind w:right="0"/>
        <w:jc w:val="left"/>
        <w:rPr>
          <w:noProof w:val="0"/>
          <w:sz w:val="22"/>
          <w:szCs w:val="22"/>
          <w:lang w:val="en-US"/>
        </w:rPr>
      </w:pPr>
      <w:r w:rsidRPr="3B3D4D26" w:rsidR="3B3D4D26">
        <w:rPr>
          <w:rFonts w:ascii="Calibri" w:hAnsi="Calibri" w:eastAsia="Calibri" w:cs="Calibri"/>
          <w:noProof w:val="0"/>
          <w:sz w:val="22"/>
          <w:szCs w:val="22"/>
          <w:lang w:val="en-US"/>
        </w:rPr>
        <w:t xml:space="preserve">AquaBounty Frequently Asked Questions: </w:t>
      </w:r>
      <w:hyperlink r:id="R5c211c2f9e914c43">
        <w:r w:rsidRPr="3B3D4D26" w:rsidR="3B3D4D26">
          <w:rPr>
            <w:rStyle w:val="Hyperlink"/>
            <w:rFonts w:ascii="Calibri" w:hAnsi="Calibri" w:eastAsia="Calibri" w:cs="Calibri"/>
            <w:noProof w:val="0"/>
            <w:color w:val="0563C1"/>
            <w:sz w:val="22"/>
            <w:szCs w:val="22"/>
            <w:u w:val="single"/>
            <w:lang w:val="en-US"/>
          </w:rPr>
          <w:t>https://aquabounty.com/innovation/frequently-asked-questions/</w:t>
        </w:r>
      </w:hyperlink>
      <w:r w:rsidRPr="3B3D4D26" w:rsidR="3B3D4D26">
        <w:rPr>
          <w:rFonts w:ascii="Calibri" w:hAnsi="Calibri" w:eastAsia="Calibri" w:cs="Calibri"/>
          <w:noProof w:val="0"/>
          <w:color w:val="0563C1"/>
          <w:sz w:val="22"/>
          <w:szCs w:val="22"/>
          <w:u w:val="single"/>
          <w:lang w:val="en-US"/>
        </w:rPr>
        <w:t xml:space="preserve"> </w:t>
      </w:r>
    </w:p>
    <w:p w:rsidR="3B3D4D26" w:rsidP="3B3D4D26" w:rsidRDefault="3B3D4D26" w14:noSpellErr="1" w14:paraId="686F4672" w14:textId="4AFC015E">
      <w:pPr>
        <w:pStyle w:val="ListParagraph"/>
        <w:numPr>
          <w:ilvl w:val="0"/>
          <w:numId w:val="1"/>
        </w:numPr>
        <w:bidi w:val="0"/>
        <w:spacing w:after="160" w:line="259" w:lineRule="auto"/>
        <w:ind w:right="0"/>
        <w:jc w:val="left"/>
        <w:rPr>
          <w:noProof w:val="0"/>
          <w:sz w:val="22"/>
          <w:szCs w:val="22"/>
          <w:lang w:val="en-US"/>
        </w:rPr>
      </w:pPr>
      <w:r w:rsidRPr="3B3D4D26" w:rsidR="3B3D4D26">
        <w:rPr>
          <w:rFonts w:ascii="Calibri" w:hAnsi="Calibri" w:eastAsia="Calibri" w:cs="Calibri"/>
          <w:noProof w:val="0"/>
          <w:sz w:val="22"/>
          <w:szCs w:val="22"/>
          <w:lang w:val="en-US"/>
        </w:rPr>
        <w:t xml:space="preserve">Center for Food Safety – Genetically Engineered Fish Fact Sheet: </w:t>
      </w:r>
      <w:hyperlink r:id="R5a05d9b61b224f23">
        <w:r w:rsidRPr="3B3D4D26" w:rsidR="3B3D4D26">
          <w:rPr>
            <w:rStyle w:val="Hyperlink"/>
            <w:rFonts w:ascii="Calibri" w:hAnsi="Calibri" w:eastAsia="Calibri" w:cs="Calibri"/>
            <w:noProof w:val="0"/>
            <w:color w:val="0563C1"/>
            <w:sz w:val="22"/>
            <w:szCs w:val="22"/>
            <w:u w:val="single"/>
            <w:lang w:val="en-US"/>
          </w:rPr>
          <w:t>https://www.centerforfoodsafety.org/files/ge-salmon-fact-sheet_56203.pdf</w:t>
        </w:r>
      </w:hyperlink>
      <w:r w:rsidRPr="3B3D4D26" w:rsidR="3B3D4D26">
        <w:rPr>
          <w:rFonts w:ascii="Calibri" w:hAnsi="Calibri" w:eastAsia="Calibri" w:cs="Calibri"/>
          <w:noProof w:val="0"/>
          <w:color w:val="0563C1"/>
          <w:sz w:val="22"/>
          <w:szCs w:val="22"/>
          <w:u w:val="single"/>
          <w:lang w:val="en-US"/>
        </w:rPr>
        <w:t xml:space="preserve"> </w:t>
      </w:r>
    </w:p>
    <w:p w:rsidR="3B3D4D26" w:rsidP="3B3D4D26" w:rsidRDefault="3B3D4D26" w14:noSpellErr="1" w14:paraId="61581A58" w14:textId="55E058C3">
      <w:pPr>
        <w:pStyle w:val="ListParagraph"/>
        <w:numPr>
          <w:ilvl w:val="0"/>
          <w:numId w:val="1"/>
        </w:numPr>
        <w:bidi w:val="0"/>
        <w:spacing w:after="160" w:line="259" w:lineRule="auto"/>
        <w:ind w:right="0"/>
        <w:jc w:val="left"/>
        <w:rPr>
          <w:noProof w:val="0"/>
          <w:sz w:val="22"/>
          <w:szCs w:val="22"/>
          <w:u w:val="single"/>
          <w:lang w:val="en-US"/>
        </w:rPr>
      </w:pPr>
      <w:r w:rsidRPr="3B3D4D26" w:rsidR="3B3D4D26">
        <w:rPr>
          <w:rFonts w:ascii="Calibri" w:hAnsi="Calibri" w:eastAsia="Calibri" w:cs="Calibri"/>
          <w:noProof w:val="0"/>
          <w:sz w:val="22"/>
          <w:szCs w:val="22"/>
          <w:lang w:val="en-US"/>
        </w:rPr>
        <w:t xml:space="preserve">GMO Answers – 9 Things You Need </w:t>
      </w:r>
      <w:proofErr w:type="gramStart"/>
      <w:r w:rsidRPr="3B3D4D26" w:rsidR="3B3D4D26">
        <w:rPr>
          <w:rFonts w:ascii="Calibri" w:hAnsi="Calibri" w:eastAsia="Calibri" w:cs="Calibri"/>
          <w:noProof w:val="0"/>
          <w:sz w:val="22"/>
          <w:szCs w:val="22"/>
          <w:lang w:val="en-US"/>
        </w:rPr>
        <w:t>To</w:t>
      </w:r>
      <w:proofErr w:type="gramEnd"/>
      <w:r w:rsidRPr="3B3D4D26" w:rsidR="3B3D4D26">
        <w:rPr>
          <w:rFonts w:ascii="Calibri" w:hAnsi="Calibri" w:eastAsia="Calibri" w:cs="Calibri"/>
          <w:noProof w:val="0"/>
          <w:sz w:val="22"/>
          <w:szCs w:val="22"/>
          <w:lang w:val="en-US"/>
        </w:rPr>
        <w:t xml:space="preserve"> Know About GMO Salmon: </w:t>
      </w:r>
      <w:hyperlink r:id="R033f2de3c9ee40e2">
        <w:r w:rsidRPr="3B3D4D26" w:rsidR="3B3D4D26">
          <w:rPr>
            <w:rStyle w:val="Hyperlink"/>
            <w:rFonts w:ascii="Calibri" w:hAnsi="Calibri" w:eastAsia="Calibri" w:cs="Calibri"/>
            <w:noProof w:val="0"/>
            <w:color w:val="0563C1"/>
            <w:sz w:val="22"/>
            <w:szCs w:val="22"/>
            <w:u w:val="single"/>
            <w:lang w:val="en-US"/>
          </w:rPr>
          <w:t>https://gmoanswers.com/nine-9-things-you-need-know-about-gmo-salmon</w:t>
        </w:r>
      </w:hyperlink>
      <w:r w:rsidRPr="3B3D4D26" w:rsidR="3B3D4D26">
        <w:rPr>
          <w:rFonts w:ascii="Calibri" w:hAnsi="Calibri" w:eastAsia="Calibri" w:cs="Calibri"/>
          <w:noProof w:val="0"/>
          <w:color w:val="0563C1"/>
          <w:sz w:val="22"/>
          <w:szCs w:val="22"/>
          <w:u w:val="single"/>
          <w:lang w:val="en-US"/>
        </w:rPr>
        <w:t xml:space="preserve"> </w:t>
      </w:r>
    </w:p>
    <w:p w:rsidR="3B3D4D26" w:rsidP="3B89F3ED" w:rsidRDefault="3B3D4D26" w14:paraId="4F66F574" w14:noSpellErr="1" w14:textId="3076CC20">
      <w:pPr>
        <w:pStyle w:val="ListParagraph"/>
        <w:numPr>
          <w:ilvl w:val="0"/>
          <w:numId w:val="1"/>
        </w:numPr>
        <w:bidi w:val="0"/>
        <w:spacing w:after="160" w:line="259" w:lineRule="auto"/>
        <w:ind w:right="0"/>
        <w:jc w:val="left"/>
        <w:rPr>
          <w:noProof w:val="0"/>
          <w:color w:val="0563C1"/>
          <w:sz w:val="22"/>
          <w:szCs w:val="22"/>
          <w:u w:val="single"/>
          <w:lang w:val="en-US"/>
        </w:rPr>
      </w:pPr>
      <w:r w:rsidRPr="3B89F3ED" w:rsidR="3B89F3ED">
        <w:rPr>
          <w:rFonts w:ascii="Calibri" w:hAnsi="Calibri" w:eastAsia="Calibri" w:cs="Calibri"/>
          <w:noProof w:val="0"/>
          <w:color w:val="auto"/>
          <w:sz w:val="22"/>
          <w:szCs w:val="22"/>
          <w:u w:val="none"/>
          <w:lang w:val="en-US"/>
        </w:rPr>
        <w:t xml:space="preserve">PBS – FDA OKs Genetically Modified Salmon for Human Consumption: </w:t>
      </w:r>
      <w:hyperlink r:id="Rab3622aa91994f3c">
        <w:r w:rsidRPr="3B89F3ED" w:rsidR="3B89F3ED">
          <w:rPr>
            <w:rStyle w:val="Hyperlink"/>
            <w:noProof w:val="0"/>
            <w:lang w:val="en-US"/>
          </w:rPr>
          <w:t>https://www.pbs.org/newshour/politics/fda-oks-genetically-modified-salmon-for-human-consumption</w:t>
        </w:r>
      </w:hyperlink>
      <w:r w:rsidRPr="3B89F3ED" w:rsidR="3B89F3ED">
        <w:rPr>
          <w:noProof w:val="0"/>
          <w:lang w:val="en-US"/>
        </w:rPr>
        <w:t xml:space="preserve"> </w:t>
      </w:r>
    </w:p>
    <w:sectPr>
      <w:pgSz w:w="12240" w:h="15840" w:orient="portrait"/>
      <w:pgMar w:top="1440" w:right="1440" w:bottom="1440" w:left="1440" w:header="720" w:footer="720" w:gutter="0"/>
      <w:cols w:space="720"/>
      <w:docGrid w:linePitch="360"/>
      <w:headerReference w:type="default" r:id="R59c6ce7906154e28"/>
      <w:footerReference w:type="default" r:id="Rb03b4c49105441f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00F59835" w:rsidTr="00F59835" w14:paraId="558B88FE">
      <w:tc>
        <w:tcPr>
          <w:tcW w:w="3120" w:type="dxa"/>
          <w:tcMar/>
        </w:tcPr>
        <w:p w:rsidR="00F59835" w:rsidP="00F59835" w:rsidRDefault="00F59835" w14:paraId="13747405" w14:textId="21A472CF">
          <w:pPr>
            <w:pStyle w:val="Header"/>
            <w:bidi w:val="0"/>
            <w:ind w:left="-115"/>
            <w:jc w:val="left"/>
          </w:pPr>
        </w:p>
      </w:tc>
      <w:tc>
        <w:tcPr>
          <w:tcW w:w="3120" w:type="dxa"/>
          <w:tcMar/>
        </w:tcPr>
        <w:p w:rsidR="00F59835" w:rsidP="00F59835" w:rsidRDefault="00F59835" w14:paraId="059DDFB6" w14:textId="54EA3D60">
          <w:pPr>
            <w:pStyle w:val="Header"/>
            <w:bidi w:val="0"/>
            <w:jc w:val="center"/>
          </w:pPr>
        </w:p>
      </w:tc>
      <w:tc>
        <w:tcPr>
          <w:tcW w:w="3120" w:type="dxa"/>
          <w:tcMar/>
        </w:tcPr>
        <w:p w:rsidR="00F59835" w:rsidP="00F59835" w:rsidRDefault="00F59835" w14:paraId="1D1B525E" w14:textId="2CE61BAD">
          <w:pPr>
            <w:pStyle w:val="Header"/>
            <w:bidi w:val="0"/>
            <w:ind w:right="-115"/>
            <w:jc w:val="right"/>
          </w:pPr>
        </w:p>
      </w:tc>
    </w:tr>
  </w:tbl>
  <w:p w:rsidR="00F59835" w:rsidP="00F59835" w:rsidRDefault="00F59835" w14:paraId="693935EE" w14:textId="0D08F2A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00F59835" w:rsidTr="00F59835" w14:paraId="39D4CD26">
      <w:tc>
        <w:tcPr>
          <w:tcW w:w="3120" w:type="dxa"/>
          <w:tcMar/>
        </w:tcPr>
        <w:p w:rsidR="00F59835" w:rsidP="00F59835" w:rsidRDefault="00F59835" w14:paraId="6E597617" w14:textId="0C3112B8">
          <w:pPr>
            <w:pStyle w:val="Header"/>
            <w:bidi w:val="0"/>
            <w:ind w:left="-115"/>
            <w:jc w:val="left"/>
          </w:pPr>
        </w:p>
      </w:tc>
      <w:tc>
        <w:tcPr>
          <w:tcW w:w="3120" w:type="dxa"/>
          <w:tcMar/>
        </w:tcPr>
        <w:p w:rsidR="00F59835" w:rsidP="00F59835" w:rsidRDefault="00F59835" w14:paraId="7192702E" w14:textId="09A51D26">
          <w:pPr>
            <w:pStyle w:val="Header"/>
            <w:bidi w:val="0"/>
            <w:jc w:val="center"/>
          </w:pPr>
        </w:p>
      </w:tc>
      <w:tc>
        <w:tcPr>
          <w:tcW w:w="3120" w:type="dxa"/>
          <w:tcMar/>
        </w:tcPr>
        <w:p w:rsidR="00F59835" w:rsidP="00F59835" w:rsidRDefault="00F59835" w14:paraId="545E8302" w14:textId="1FED502F">
          <w:pPr>
            <w:pStyle w:val="Header"/>
            <w:bidi w:val="0"/>
            <w:ind w:right="-115"/>
            <w:jc w:val="right"/>
          </w:pPr>
        </w:p>
      </w:tc>
    </w:tr>
  </w:tbl>
  <w:p w:rsidR="00F59835" w:rsidP="00F59835" w:rsidRDefault="00F59835" w14:paraId="486D72A0" w14:textId="6E1BCA7C">
    <w:pPr>
      <w:pStyle w:val="Header"/>
      <w:bidi w:val="0"/>
    </w:pPr>
  </w:p>
</w:hdr>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8E9EC50"/>
  <w15:docId w15:val="{29d2fa63-0a3b-4a8f-a480-3e610239c284}"/>
  <w:rsids>
    <w:rsidRoot w:val="08E9EC50"/>
    <w:rsid w:val="00F59835"/>
    <w:rsid w:val="08E9EC50"/>
    <w:rsid w:val="3B3D4D26"/>
    <w:rsid w:val="3B89F3ED"/>
    <w:rsid w:val="40AE9B0E"/>
    <w:rsid w:val="52D6745B"/>
    <w:rsid w:val="668DCB7B"/>
    <w:rsid w:val="6BA6D7E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aquabounty.com/innovation/frequently-asked-questions/" TargetMode="External" Id="R5c211c2f9e914c43" /><Relationship Type="http://schemas.openxmlformats.org/officeDocument/2006/relationships/hyperlink" Target="https://www.centerforfoodsafety.org/files/ge-salmon-fact-sheet_56203.pdf" TargetMode="External" Id="R5a05d9b61b224f23" /><Relationship Type="http://schemas.openxmlformats.org/officeDocument/2006/relationships/hyperlink" Target="https://gmoanswers.com/nine-9-things-you-need-know-about-gmo-salmon" TargetMode="External" Id="R033f2de3c9ee40e2" /><Relationship Type="http://schemas.openxmlformats.org/officeDocument/2006/relationships/numbering" Target="/word/numbering.xml" Id="R3db67423b44446b4" /><Relationship Type="http://schemas.openxmlformats.org/officeDocument/2006/relationships/hyperlink" Target="https://www.pbs.org/newshour/politics/fda-oks-genetically-modified-salmon-for-human-consumption" TargetMode="External" Id="Rab3622aa91994f3c" /><Relationship Type="http://schemas.openxmlformats.org/officeDocument/2006/relationships/header" Target="/word/header.xml" Id="R59c6ce7906154e28" /><Relationship Type="http://schemas.openxmlformats.org/officeDocument/2006/relationships/footer" Target="/word/footer.xml" Id="Rb03b4c49105441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2018-12-26T18:30:32.3928526Z</dcterms:created>
  <dcterms:modified xsi:type="dcterms:W3CDTF">2019-02-14T00:30:11.1422088Z</dcterms:modified>
  <dc:creator>Emery, Elizabeth R</dc:creator>
  <lastModifiedBy>Brooks, Dominique</lastModifiedBy>
</coreProperties>
</file>